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B62F7" w14:textId="77777777" w:rsidR="003A17E4" w:rsidRPr="003A7CE1" w:rsidRDefault="003A17E4" w:rsidP="00DA015F">
      <w:pPr>
        <w:jc w:val="both"/>
        <w:rPr>
          <w:rFonts w:asciiTheme="majorHAnsi" w:hAnsiTheme="majorHAnsi" w:cstheme="majorHAnsi"/>
          <w:b/>
          <w:u w:val="single"/>
          <w:lang w:eastAsia="en-US"/>
        </w:rPr>
      </w:pPr>
      <w:bookmarkStart w:id="0" w:name="_Toc139358372"/>
      <w:bookmarkStart w:id="1" w:name="_Toc401742226"/>
      <w:bookmarkStart w:id="2" w:name="_Toc401742356"/>
    </w:p>
    <w:p w14:paraId="31E06AC2" w14:textId="575C5E4B" w:rsidR="00281A18" w:rsidRPr="003A7CE1" w:rsidRDefault="000602C5" w:rsidP="00B07E2C">
      <w:pPr>
        <w:pStyle w:val="javnanaroilapodnaslov"/>
      </w:pPr>
      <w:bookmarkStart w:id="3" w:name="_Toc229488713"/>
      <w:bookmarkEnd w:id="0"/>
      <w:r w:rsidRPr="003A7CE1">
        <w:t>Ponudba/Predračun</w:t>
      </w:r>
      <w:bookmarkEnd w:id="3"/>
    </w:p>
    <w:p w14:paraId="096C63D4" w14:textId="77777777" w:rsidR="00281A18" w:rsidRPr="003A7CE1" w:rsidRDefault="00281A18" w:rsidP="00B07E2C">
      <w:pPr>
        <w:pStyle w:val="javnanaroilapodnaslov"/>
        <w:numPr>
          <w:ilvl w:val="0"/>
          <w:numId w:val="0"/>
        </w:numPr>
      </w:pPr>
    </w:p>
    <w:p w14:paraId="1E3E7D35" w14:textId="2B5929EC" w:rsidR="00281A18" w:rsidRPr="003A7CE1" w:rsidRDefault="00281A18" w:rsidP="00281A18">
      <w:pPr>
        <w:jc w:val="both"/>
        <w:rPr>
          <w:rFonts w:asciiTheme="majorHAnsi" w:hAnsiTheme="majorHAnsi" w:cstheme="majorHAnsi"/>
        </w:rPr>
      </w:pPr>
      <w:r w:rsidRPr="003A7CE1">
        <w:rPr>
          <w:rFonts w:asciiTheme="majorHAnsi" w:hAnsiTheme="majorHAnsi" w:cstheme="majorHAnsi"/>
        </w:rPr>
        <w:t>Na obvestilo o javnem naročilu</w:t>
      </w:r>
      <w:r w:rsidR="00F356DF">
        <w:rPr>
          <w:rFonts w:asciiTheme="majorHAnsi" w:hAnsiTheme="majorHAnsi" w:cstheme="majorHAnsi"/>
          <w:b/>
          <w:bCs/>
        </w:rPr>
        <w:t xml:space="preserve"> </w:t>
      </w:r>
      <w:r w:rsidR="00F356DF" w:rsidRPr="00F356DF">
        <w:rPr>
          <w:rFonts w:asciiTheme="majorHAnsi" w:hAnsiTheme="majorHAnsi" w:cstheme="majorHAnsi"/>
          <w:b/>
          <w:bCs/>
        </w:rPr>
        <w:t>Igrišče Kresnice v Ajdovščini</w:t>
      </w:r>
      <w:r w:rsidRPr="003A7CE1">
        <w:rPr>
          <w:rFonts w:asciiTheme="majorHAnsi" w:hAnsiTheme="majorHAnsi" w:cstheme="majorHAnsi"/>
        </w:rPr>
        <w:t>, objavljenem na portalu javnih naročil, dajemo ponudbo, kot sledi:</w:t>
      </w:r>
    </w:p>
    <w:p w14:paraId="5E560EC7" w14:textId="77777777" w:rsidR="00281A18" w:rsidRPr="003A7CE1" w:rsidRDefault="00281A18" w:rsidP="00281A18">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281A18" w:rsidRPr="003A7CE1" w14:paraId="2BE2FB18" w14:textId="77777777" w:rsidTr="00F26863">
        <w:trPr>
          <w:trHeight w:val="397"/>
        </w:trPr>
        <w:tc>
          <w:tcPr>
            <w:tcW w:w="2622" w:type="dxa"/>
          </w:tcPr>
          <w:p w14:paraId="2681CEC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Številka ponudbe:</w:t>
            </w:r>
          </w:p>
        </w:tc>
        <w:tc>
          <w:tcPr>
            <w:tcW w:w="6407" w:type="dxa"/>
          </w:tcPr>
          <w:p w14:paraId="5CE72E2A" w14:textId="77777777" w:rsidR="00281A18" w:rsidRPr="003A7CE1" w:rsidRDefault="00281A18" w:rsidP="00281A18">
            <w:pPr>
              <w:rPr>
                <w:rFonts w:asciiTheme="majorHAnsi" w:hAnsiTheme="majorHAnsi" w:cstheme="majorHAnsi"/>
              </w:rPr>
            </w:pPr>
          </w:p>
        </w:tc>
      </w:tr>
      <w:tr w:rsidR="00281A18" w:rsidRPr="003A7CE1" w14:paraId="2EABD1AC" w14:textId="77777777" w:rsidTr="00F26863">
        <w:trPr>
          <w:trHeight w:val="397"/>
        </w:trPr>
        <w:tc>
          <w:tcPr>
            <w:tcW w:w="2622" w:type="dxa"/>
          </w:tcPr>
          <w:p w14:paraId="3DC7888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Datum:</w:t>
            </w:r>
            <w:r w:rsidRPr="003A7CE1">
              <w:rPr>
                <w:rFonts w:asciiTheme="majorHAnsi" w:hAnsiTheme="majorHAnsi" w:cstheme="majorHAnsi"/>
              </w:rPr>
              <w:tab/>
            </w:r>
          </w:p>
        </w:tc>
        <w:tc>
          <w:tcPr>
            <w:tcW w:w="6407" w:type="dxa"/>
          </w:tcPr>
          <w:p w14:paraId="2ACDA7D1" w14:textId="77777777" w:rsidR="00281A18" w:rsidRPr="003A7CE1" w:rsidRDefault="00281A18" w:rsidP="00281A18">
            <w:pPr>
              <w:rPr>
                <w:rFonts w:asciiTheme="majorHAnsi" w:hAnsiTheme="majorHAnsi" w:cstheme="majorHAnsi"/>
              </w:rPr>
            </w:pPr>
          </w:p>
        </w:tc>
      </w:tr>
    </w:tbl>
    <w:p w14:paraId="109777AC" w14:textId="77777777" w:rsidR="00281A18" w:rsidRPr="003A7CE1" w:rsidRDefault="00281A18" w:rsidP="00281A18">
      <w:pPr>
        <w:rPr>
          <w:rFonts w:asciiTheme="majorHAnsi" w:hAnsiTheme="majorHAnsi" w:cstheme="majorHAnsi"/>
        </w:rPr>
      </w:pPr>
    </w:p>
    <w:p w14:paraId="1DD6C03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281A18" w:rsidRPr="003A7CE1" w14:paraId="4637F2D2" w14:textId="77777777" w:rsidTr="00F26863">
        <w:trPr>
          <w:trHeight w:val="397"/>
        </w:trPr>
        <w:tc>
          <w:tcPr>
            <w:tcW w:w="2622" w:type="dxa"/>
          </w:tcPr>
          <w:p w14:paraId="52983FA4"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Firma/Ime ponudnika:</w:t>
            </w:r>
          </w:p>
        </w:tc>
        <w:tc>
          <w:tcPr>
            <w:tcW w:w="6590" w:type="dxa"/>
          </w:tcPr>
          <w:p w14:paraId="35CE4B9F" w14:textId="77777777" w:rsidR="00281A18" w:rsidRPr="003A7CE1" w:rsidRDefault="00281A18" w:rsidP="00281A18">
            <w:pPr>
              <w:rPr>
                <w:rFonts w:asciiTheme="majorHAnsi" w:hAnsiTheme="majorHAnsi" w:cstheme="majorHAnsi"/>
              </w:rPr>
            </w:pPr>
          </w:p>
        </w:tc>
      </w:tr>
      <w:tr w:rsidR="00281A18" w:rsidRPr="003A7CE1" w14:paraId="32C92B70" w14:textId="77777777" w:rsidTr="00F26863">
        <w:trPr>
          <w:trHeight w:val="397"/>
        </w:trPr>
        <w:tc>
          <w:tcPr>
            <w:tcW w:w="2622" w:type="dxa"/>
          </w:tcPr>
          <w:p w14:paraId="6B6B36E1"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Sedež/Naslov ponudnika:</w:t>
            </w:r>
          </w:p>
        </w:tc>
        <w:tc>
          <w:tcPr>
            <w:tcW w:w="6590" w:type="dxa"/>
          </w:tcPr>
          <w:p w14:paraId="0B2558B7" w14:textId="77777777" w:rsidR="00281A18" w:rsidRPr="003A7CE1" w:rsidRDefault="00281A18" w:rsidP="00281A18">
            <w:pPr>
              <w:rPr>
                <w:rFonts w:asciiTheme="majorHAnsi" w:hAnsiTheme="majorHAnsi" w:cstheme="majorHAnsi"/>
              </w:rPr>
            </w:pPr>
          </w:p>
        </w:tc>
      </w:tr>
      <w:tr w:rsidR="00281A18" w:rsidRPr="003A7CE1" w14:paraId="0342901C" w14:textId="77777777" w:rsidTr="00F26863">
        <w:trPr>
          <w:trHeight w:val="397"/>
        </w:trPr>
        <w:tc>
          <w:tcPr>
            <w:tcW w:w="2622" w:type="dxa"/>
          </w:tcPr>
          <w:p w14:paraId="6A94420C"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Matična številka:</w:t>
            </w:r>
          </w:p>
        </w:tc>
        <w:tc>
          <w:tcPr>
            <w:tcW w:w="6590" w:type="dxa"/>
          </w:tcPr>
          <w:p w14:paraId="54B6C8CF" w14:textId="77777777" w:rsidR="00281A18" w:rsidRPr="003A7CE1" w:rsidRDefault="00281A18" w:rsidP="00281A18">
            <w:pPr>
              <w:rPr>
                <w:rFonts w:asciiTheme="majorHAnsi" w:hAnsiTheme="majorHAnsi" w:cstheme="majorHAnsi"/>
              </w:rPr>
            </w:pPr>
          </w:p>
        </w:tc>
      </w:tr>
      <w:tr w:rsidR="00281A18" w:rsidRPr="003A7CE1" w14:paraId="3449AE56" w14:textId="77777777" w:rsidTr="00F26863">
        <w:trPr>
          <w:trHeight w:val="397"/>
        </w:trPr>
        <w:tc>
          <w:tcPr>
            <w:tcW w:w="2622" w:type="dxa"/>
          </w:tcPr>
          <w:p w14:paraId="2B9F2CA8" w14:textId="77777777" w:rsidR="00281A18" w:rsidRPr="003A7CE1" w:rsidRDefault="00281A18" w:rsidP="00281A18">
            <w:pPr>
              <w:rPr>
                <w:rFonts w:asciiTheme="majorHAnsi" w:hAnsiTheme="majorHAnsi" w:cstheme="majorHAnsi"/>
              </w:rPr>
            </w:pPr>
            <w:r w:rsidRPr="003A7CE1">
              <w:rPr>
                <w:rFonts w:asciiTheme="majorHAnsi" w:hAnsiTheme="majorHAnsi" w:cstheme="majorHAnsi"/>
              </w:rPr>
              <w:t>Identifikacijska številka:</w:t>
            </w:r>
          </w:p>
        </w:tc>
        <w:tc>
          <w:tcPr>
            <w:tcW w:w="6590" w:type="dxa"/>
          </w:tcPr>
          <w:p w14:paraId="14810280" w14:textId="77777777" w:rsidR="00281A18" w:rsidRPr="003A7CE1" w:rsidRDefault="00281A18" w:rsidP="00281A18">
            <w:pPr>
              <w:rPr>
                <w:rFonts w:asciiTheme="majorHAnsi" w:hAnsiTheme="majorHAnsi" w:cstheme="majorHAnsi"/>
              </w:rPr>
            </w:pPr>
          </w:p>
        </w:tc>
      </w:tr>
    </w:tbl>
    <w:p w14:paraId="09B1D7D0" w14:textId="77777777" w:rsidR="00366F2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06B0ED61" w14:textId="77777777" w:rsidR="003A5900" w:rsidRPr="003A7CE1" w:rsidRDefault="003A5900" w:rsidP="00281A18">
      <w:pPr>
        <w:jc w:val="both"/>
        <w:rPr>
          <w:rFonts w:asciiTheme="majorHAnsi"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3"/>
        <w:gridCol w:w="2976"/>
      </w:tblGrid>
      <w:tr w:rsidR="00366F23" w:rsidRPr="003A7CE1" w14:paraId="325C5934" w14:textId="77777777" w:rsidTr="005B551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C8F5929" w14:textId="77777777" w:rsidR="00366F23" w:rsidRPr="003A7CE1" w:rsidRDefault="00366F23" w:rsidP="00F26863">
            <w:pPr>
              <w:jc w:val="center"/>
              <w:rPr>
                <w:rFonts w:asciiTheme="majorHAnsi" w:hAnsiTheme="majorHAnsi" w:cstheme="majorHAnsi"/>
              </w:rPr>
            </w:pPr>
            <w:r w:rsidRPr="003A7CE1">
              <w:rPr>
                <w:rFonts w:asciiTheme="majorHAnsi" w:hAnsiTheme="majorHAnsi" w:cstheme="majorHAnsi"/>
              </w:rPr>
              <w:t xml:space="preserve">PONUDBENA CENA </w:t>
            </w:r>
          </w:p>
        </w:tc>
      </w:tr>
      <w:tr w:rsidR="00366F23" w:rsidRPr="003A7CE1" w14:paraId="381C9D13" w14:textId="77777777" w:rsidTr="00E80142">
        <w:tc>
          <w:tcPr>
            <w:tcW w:w="6053"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BD6FB88" w14:textId="77777777" w:rsidR="00366F23" w:rsidRPr="003A7CE1" w:rsidRDefault="00366F23" w:rsidP="00F26863">
            <w:pPr>
              <w:rPr>
                <w:rFonts w:asciiTheme="majorHAnsi" w:hAnsiTheme="majorHAnsi" w:cstheme="majorHAnsi"/>
              </w:rPr>
            </w:pPr>
            <w:r w:rsidRPr="003A7CE1">
              <w:rPr>
                <w:rFonts w:asciiTheme="majorHAnsi" w:hAnsiTheme="majorHAnsi" w:cstheme="majorHAnsi"/>
              </w:rPr>
              <w:t>Postavke ponudbe</w:t>
            </w:r>
          </w:p>
        </w:tc>
        <w:tc>
          <w:tcPr>
            <w:tcW w:w="2976"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217C4981" w14:textId="77777777" w:rsidR="00366F23" w:rsidRPr="003A7CE1" w:rsidRDefault="00366F23" w:rsidP="00F26863">
            <w:pPr>
              <w:jc w:val="right"/>
              <w:rPr>
                <w:rFonts w:asciiTheme="majorHAnsi" w:hAnsiTheme="majorHAnsi" w:cstheme="majorHAnsi"/>
              </w:rPr>
            </w:pPr>
            <w:r w:rsidRPr="003A7CE1">
              <w:rPr>
                <w:rFonts w:asciiTheme="majorHAnsi" w:hAnsiTheme="majorHAnsi" w:cstheme="majorHAnsi"/>
              </w:rPr>
              <w:t xml:space="preserve">Cena v EUR </w:t>
            </w:r>
          </w:p>
        </w:tc>
      </w:tr>
      <w:tr w:rsidR="004B0699" w:rsidRPr="003A7CE1" w14:paraId="63DB0ADC" w14:textId="77777777" w:rsidTr="00E80142">
        <w:tc>
          <w:tcPr>
            <w:tcW w:w="6053" w:type="dxa"/>
            <w:tcBorders>
              <w:top w:val="dotDash" w:sz="4" w:space="0" w:color="auto"/>
              <w:left w:val="dotDash" w:sz="4" w:space="0" w:color="auto"/>
              <w:bottom w:val="dotDash" w:sz="4" w:space="0" w:color="auto"/>
              <w:right w:val="dotDash" w:sz="4" w:space="0" w:color="auto"/>
            </w:tcBorders>
          </w:tcPr>
          <w:p w14:paraId="50A1C230" w14:textId="3C69100D" w:rsidR="004B0699" w:rsidRPr="00C17D7C" w:rsidRDefault="006A46C1" w:rsidP="006A46C1">
            <w:pPr>
              <w:ind w:left="720" w:hanging="720"/>
              <w:jc w:val="right"/>
              <w:rPr>
                <w:rFonts w:asciiTheme="majorHAnsi" w:hAnsiTheme="majorHAnsi" w:cstheme="majorHAnsi"/>
              </w:rPr>
            </w:pPr>
            <w:r w:rsidRPr="00C17D7C">
              <w:rPr>
                <w:rFonts w:asciiTheme="majorHAnsi" w:hAnsiTheme="majorHAnsi" w:cstheme="majorHAnsi"/>
              </w:rPr>
              <w:t>1 . Gradbena dela</w:t>
            </w:r>
          </w:p>
        </w:tc>
        <w:tc>
          <w:tcPr>
            <w:tcW w:w="2976" w:type="dxa"/>
            <w:tcBorders>
              <w:top w:val="dotDash" w:sz="4" w:space="0" w:color="auto"/>
              <w:left w:val="dotDash" w:sz="4" w:space="0" w:color="auto"/>
              <w:bottom w:val="dotDash" w:sz="4" w:space="0" w:color="auto"/>
              <w:right w:val="dotDash" w:sz="4" w:space="0" w:color="auto"/>
            </w:tcBorders>
          </w:tcPr>
          <w:p w14:paraId="68A382BA" w14:textId="77777777" w:rsidR="004B0699" w:rsidRPr="00C17D7C" w:rsidRDefault="004B0699" w:rsidP="00F26863">
            <w:pPr>
              <w:rPr>
                <w:rFonts w:asciiTheme="majorHAnsi" w:hAnsiTheme="majorHAnsi" w:cstheme="majorHAnsi"/>
              </w:rPr>
            </w:pPr>
          </w:p>
        </w:tc>
      </w:tr>
      <w:tr w:rsidR="004B0699" w:rsidRPr="003A7CE1" w14:paraId="1BB06650" w14:textId="77777777" w:rsidTr="00E80142">
        <w:tc>
          <w:tcPr>
            <w:tcW w:w="6053" w:type="dxa"/>
            <w:tcBorders>
              <w:top w:val="dotDash" w:sz="4" w:space="0" w:color="auto"/>
              <w:left w:val="dotDash" w:sz="4" w:space="0" w:color="auto"/>
              <w:bottom w:val="dotDash" w:sz="4" w:space="0" w:color="auto"/>
              <w:right w:val="dotDash" w:sz="4" w:space="0" w:color="auto"/>
            </w:tcBorders>
          </w:tcPr>
          <w:p w14:paraId="24F64AD2" w14:textId="6AF8D805" w:rsidR="00E80142" w:rsidRPr="00C17D7C" w:rsidRDefault="006A46C1" w:rsidP="006A46C1">
            <w:pPr>
              <w:jc w:val="right"/>
              <w:rPr>
                <w:rFonts w:asciiTheme="majorHAnsi" w:hAnsiTheme="majorHAnsi" w:cstheme="majorHAnsi"/>
              </w:rPr>
            </w:pPr>
            <w:r w:rsidRPr="00C17D7C">
              <w:rPr>
                <w:rFonts w:asciiTheme="majorHAnsi" w:hAnsiTheme="majorHAnsi" w:cstheme="majorHAnsi"/>
              </w:rPr>
              <w:t>2 . Obrtniška dela</w:t>
            </w:r>
          </w:p>
        </w:tc>
        <w:tc>
          <w:tcPr>
            <w:tcW w:w="2976" w:type="dxa"/>
            <w:tcBorders>
              <w:top w:val="dotDash" w:sz="4" w:space="0" w:color="auto"/>
              <w:left w:val="dotDash" w:sz="4" w:space="0" w:color="auto"/>
              <w:bottom w:val="dotDash" w:sz="4" w:space="0" w:color="auto"/>
              <w:right w:val="dotDash" w:sz="4" w:space="0" w:color="auto"/>
            </w:tcBorders>
          </w:tcPr>
          <w:p w14:paraId="17A1225F" w14:textId="77777777" w:rsidR="004B0699" w:rsidRPr="00C17D7C" w:rsidRDefault="004B0699" w:rsidP="00F26863">
            <w:pPr>
              <w:rPr>
                <w:rFonts w:asciiTheme="majorHAnsi" w:hAnsiTheme="majorHAnsi" w:cstheme="majorHAnsi"/>
              </w:rPr>
            </w:pPr>
          </w:p>
        </w:tc>
      </w:tr>
      <w:tr w:rsidR="004B0699" w:rsidRPr="003A7CE1" w14:paraId="694BC482" w14:textId="77777777" w:rsidTr="00E80142">
        <w:tc>
          <w:tcPr>
            <w:tcW w:w="6053" w:type="dxa"/>
            <w:tcBorders>
              <w:top w:val="dotDash" w:sz="4" w:space="0" w:color="auto"/>
              <w:left w:val="dotDash" w:sz="4" w:space="0" w:color="auto"/>
              <w:bottom w:val="dotDash" w:sz="4" w:space="0" w:color="auto"/>
              <w:right w:val="dotDash" w:sz="4" w:space="0" w:color="auto"/>
            </w:tcBorders>
          </w:tcPr>
          <w:p w14:paraId="24CECFE1" w14:textId="6110D4FF" w:rsidR="004B0699" w:rsidRPr="00C17D7C" w:rsidRDefault="006A46C1" w:rsidP="006A46C1">
            <w:pPr>
              <w:jc w:val="right"/>
              <w:rPr>
                <w:rFonts w:asciiTheme="majorHAnsi" w:hAnsiTheme="majorHAnsi" w:cstheme="majorHAnsi"/>
              </w:rPr>
            </w:pPr>
            <w:r w:rsidRPr="00C17D7C">
              <w:rPr>
                <w:rFonts w:asciiTheme="majorHAnsi" w:hAnsiTheme="majorHAnsi" w:cstheme="majorHAnsi"/>
              </w:rPr>
              <w:t>3 . Igrala in urbana oprema</w:t>
            </w:r>
          </w:p>
        </w:tc>
        <w:tc>
          <w:tcPr>
            <w:tcW w:w="2976" w:type="dxa"/>
            <w:tcBorders>
              <w:top w:val="dotDash" w:sz="4" w:space="0" w:color="auto"/>
              <w:left w:val="dotDash" w:sz="4" w:space="0" w:color="auto"/>
              <w:bottom w:val="dotDash" w:sz="4" w:space="0" w:color="auto"/>
              <w:right w:val="dotDash" w:sz="4" w:space="0" w:color="auto"/>
            </w:tcBorders>
          </w:tcPr>
          <w:p w14:paraId="2D09BAB0" w14:textId="77777777" w:rsidR="004B0699" w:rsidRPr="00C17D7C" w:rsidRDefault="004B0699" w:rsidP="00F26863">
            <w:pPr>
              <w:rPr>
                <w:rFonts w:asciiTheme="majorHAnsi" w:hAnsiTheme="majorHAnsi" w:cstheme="majorHAnsi"/>
              </w:rPr>
            </w:pPr>
          </w:p>
        </w:tc>
      </w:tr>
      <w:tr w:rsidR="004B0699" w:rsidRPr="003A7CE1" w14:paraId="63084A61" w14:textId="77777777" w:rsidTr="00E80142">
        <w:tc>
          <w:tcPr>
            <w:tcW w:w="6053" w:type="dxa"/>
            <w:tcBorders>
              <w:top w:val="dotDash" w:sz="4" w:space="0" w:color="auto"/>
              <w:left w:val="dotDash" w:sz="4" w:space="0" w:color="auto"/>
              <w:bottom w:val="dotDash" w:sz="4" w:space="0" w:color="auto"/>
              <w:right w:val="dotDash" w:sz="4" w:space="0" w:color="auto"/>
            </w:tcBorders>
          </w:tcPr>
          <w:p w14:paraId="6C2444FA" w14:textId="4FC6506B" w:rsidR="004B0699" w:rsidRPr="00C17D7C" w:rsidRDefault="006A46C1" w:rsidP="006A46C1">
            <w:pPr>
              <w:ind w:left="720" w:hanging="720"/>
              <w:jc w:val="right"/>
              <w:rPr>
                <w:rFonts w:asciiTheme="majorHAnsi" w:hAnsiTheme="majorHAnsi" w:cstheme="majorHAnsi"/>
              </w:rPr>
            </w:pPr>
            <w:r w:rsidRPr="00C17D7C">
              <w:rPr>
                <w:rFonts w:asciiTheme="majorHAnsi" w:hAnsiTheme="majorHAnsi" w:cstheme="majorHAnsi"/>
              </w:rPr>
              <w:t>4 . Zasaditev</w:t>
            </w:r>
          </w:p>
        </w:tc>
        <w:tc>
          <w:tcPr>
            <w:tcW w:w="2976" w:type="dxa"/>
            <w:tcBorders>
              <w:top w:val="dotDash" w:sz="4" w:space="0" w:color="auto"/>
              <w:left w:val="dotDash" w:sz="4" w:space="0" w:color="auto"/>
              <w:bottom w:val="dotDash" w:sz="4" w:space="0" w:color="auto"/>
              <w:right w:val="dotDash" w:sz="4" w:space="0" w:color="auto"/>
            </w:tcBorders>
          </w:tcPr>
          <w:p w14:paraId="46771FB5" w14:textId="77777777" w:rsidR="004B0699" w:rsidRPr="00C17D7C" w:rsidRDefault="004B0699" w:rsidP="00F26863">
            <w:pPr>
              <w:rPr>
                <w:rFonts w:asciiTheme="majorHAnsi" w:hAnsiTheme="majorHAnsi" w:cstheme="majorHAnsi"/>
              </w:rPr>
            </w:pPr>
          </w:p>
        </w:tc>
      </w:tr>
      <w:tr w:rsidR="002A1466" w:rsidRPr="003A7CE1" w14:paraId="1A4B9679" w14:textId="77777777" w:rsidTr="00E80142">
        <w:tc>
          <w:tcPr>
            <w:tcW w:w="6053" w:type="dxa"/>
            <w:tcBorders>
              <w:top w:val="dotDash" w:sz="4" w:space="0" w:color="auto"/>
              <w:left w:val="dotDash" w:sz="4" w:space="0" w:color="auto"/>
              <w:bottom w:val="dotDash" w:sz="4" w:space="0" w:color="auto"/>
              <w:right w:val="dotDash" w:sz="4" w:space="0" w:color="auto"/>
            </w:tcBorders>
          </w:tcPr>
          <w:p w14:paraId="6D520427" w14:textId="062D9544" w:rsidR="002A1466" w:rsidRPr="00C17D7C" w:rsidRDefault="002A1466" w:rsidP="002A1466">
            <w:pPr>
              <w:ind w:left="720" w:hanging="720"/>
              <w:jc w:val="right"/>
              <w:rPr>
                <w:rFonts w:asciiTheme="majorHAnsi" w:hAnsiTheme="majorHAnsi" w:cstheme="majorHAnsi"/>
              </w:rPr>
            </w:pPr>
            <w:r w:rsidRPr="00C17D7C">
              <w:rPr>
                <w:rFonts w:asciiTheme="majorHAnsi" w:hAnsiTheme="majorHAnsi" w:cstheme="majorHAnsi"/>
              </w:rPr>
              <w:t>5 . Nepredvidena dela 10% (obračun po dejanskih stroških)</w:t>
            </w:r>
          </w:p>
        </w:tc>
        <w:tc>
          <w:tcPr>
            <w:tcW w:w="2976" w:type="dxa"/>
            <w:tcBorders>
              <w:top w:val="dotDash" w:sz="4" w:space="0" w:color="auto"/>
              <w:left w:val="dotDash" w:sz="4" w:space="0" w:color="auto"/>
              <w:bottom w:val="dotDash" w:sz="4" w:space="0" w:color="auto"/>
              <w:right w:val="dotDash" w:sz="4" w:space="0" w:color="auto"/>
            </w:tcBorders>
          </w:tcPr>
          <w:p w14:paraId="7E764540" w14:textId="77777777" w:rsidR="002A1466" w:rsidRPr="00C17D7C" w:rsidRDefault="002A1466" w:rsidP="002A1466">
            <w:pPr>
              <w:rPr>
                <w:rFonts w:asciiTheme="majorHAnsi" w:hAnsiTheme="majorHAnsi" w:cstheme="majorHAnsi"/>
              </w:rPr>
            </w:pPr>
          </w:p>
        </w:tc>
      </w:tr>
      <w:tr w:rsidR="002A1466" w:rsidRPr="002A1466" w14:paraId="12A8F9F0" w14:textId="77777777" w:rsidTr="002A1466">
        <w:tc>
          <w:tcPr>
            <w:tcW w:w="6053" w:type="dxa"/>
            <w:tcBorders>
              <w:top w:val="dotDash" w:sz="4" w:space="0" w:color="auto"/>
              <w:left w:val="dotDash" w:sz="4" w:space="0" w:color="auto"/>
              <w:bottom w:val="nil"/>
              <w:right w:val="dotDash" w:sz="4" w:space="0" w:color="auto"/>
            </w:tcBorders>
          </w:tcPr>
          <w:p w14:paraId="66765C0B" w14:textId="15F0BDF1" w:rsidR="002A1466" w:rsidRPr="00C17D7C" w:rsidRDefault="002A1466" w:rsidP="002A1466">
            <w:pPr>
              <w:jc w:val="right"/>
              <w:rPr>
                <w:rFonts w:asciiTheme="majorHAnsi" w:hAnsiTheme="majorHAnsi" w:cstheme="majorHAnsi"/>
              </w:rPr>
            </w:pPr>
            <w:r w:rsidRPr="002A1466">
              <w:rPr>
                <w:rFonts w:asciiTheme="majorHAnsi" w:hAnsiTheme="majorHAnsi" w:cstheme="majorHAnsi"/>
                <w:color w:val="C00000"/>
              </w:rPr>
              <w:t>6 . Instalacije</w:t>
            </w:r>
          </w:p>
        </w:tc>
        <w:tc>
          <w:tcPr>
            <w:tcW w:w="2976" w:type="dxa"/>
            <w:tcBorders>
              <w:top w:val="dotDash" w:sz="4" w:space="0" w:color="auto"/>
              <w:left w:val="dotDash" w:sz="4" w:space="0" w:color="auto"/>
              <w:bottom w:val="nil"/>
              <w:right w:val="dotDash" w:sz="4" w:space="0" w:color="auto"/>
            </w:tcBorders>
          </w:tcPr>
          <w:p w14:paraId="65B60349" w14:textId="77777777" w:rsidR="002A1466" w:rsidRPr="00C17D7C" w:rsidRDefault="002A1466" w:rsidP="002A1466">
            <w:pPr>
              <w:rPr>
                <w:rFonts w:asciiTheme="majorHAnsi" w:hAnsiTheme="majorHAnsi" w:cstheme="majorHAnsi"/>
              </w:rPr>
            </w:pPr>
          </w:p>
        </w:tc>
      </w:tr>
      <w:tr w:rsidR="002A1466" w:rsidRPr="003A7CE1" w14:paraId="4EDD48AB" w14:textId="77777777" w:rsidTr="002A1466">
        <w:tc>
          <w:tcPr>
            <w:tcW w:w="6053" w:type="dxa"/>
            <w:tcBorders>
              <w:top w:val="single" w:sz="4" w:space="0" w:color="auto"/>
              <w:left w:val="dotDash" w:sz="4" w:space="0" w:color="auto"/>
              <w:bottom w:val="dotDash" w:sz="4" w:space="0" w:color="auto"/>
              <w:right w:val="dotDash" w:sz="4" w:space="0" w:color="auto"/>
            </w:tcBorders>
          </w:tcPr>
          <w:p w14:paraId="40CF8133" w14:textId="777F9BBD" w:rsidR="002A1466" w:rsidRPr="00C17D7C" w:rsidRDefault="002A1466" w:rsidP="002A1466">
            <w:pPr>
              <w:jc w:val="right"/>
              <w:rPr>
                <w:rFonts w:asciiTheme="majorHAnsi" w:hAnsiTheme="majorHAnsi" w:cstheme="majorHAnsi"/>
                <w:b/>
                <w:bCs/>
              </w:rPr>
            </w:pPr>
            <w:r w:rsidRPr="00C17D7C">
              <w:rPr>
                <w:rFonts w:asciiTheme="majorHAnsi" w:hAnsiTheme="majorHAnsi" w:cstheme="majorHAnsi"/>
                <w:b/>
                <w:bCs/>
              </w:rPr>
              <w:t>SKUPAJ znesek brez DDV</w:t>
            </w:r>
          </w:p>
        </w:tc>
        <w:tc>
          <w:tcPr>
            <w:tcW w:w="2976" w:type="dxa"/>
            <w:tcBorders>
              <w:top w:val="single" w:sz="4" w:space="0" w:color="auto"/>
              <w:left w:val="dotDash" w:sz="4" w:space="0" w:color="auto"/>
              <w:bottom w:val="dotDash" w:sz="4" w:space="0" w:color="auto"/>
              <w:right w:val="dotDash" w:sz="4" w:space="0" w:color="auto"/>
            </w:tcBorders>
          </w:tcPr>
          <w:p w14:paraId="739C5106" w14:textId="77777777" w:rsidR="002A1466" w:rsidRPr="00C17D7C" w:rsidRDefault="002A1466" w:rsidP="002A1466">
            <w:pPr>
              <w:rPr>
                <w:rFonts w:asciiTheme="majorHAnsi" w:hAnsiTheme="majorHAnsi" w:cstheme="majorHAnsi"/>
                <w:b/>
                <w:bCs/>
              </w:rPr>
            </w:pPr>
          </w:p>
        </w:tc>
      </w:tr>
      <w:tr w:rsidR="002A1466" w:rsidRPr="003A7CE1" w14:paraId="61964BBC" w14:textId="77777777" w:rsidTr="00A83BF8">
        <w:tc>
          <w:tcPr>
            <w:tcW w:w="6053" w:type="dxa"/>
            <w:tcBorders>
              <w:top w:val="single" w:sz="4" w:space="0" w:color="auto"/>
              <w:left w:val="dotDash" w:sz="4" w:space="0" w:color="auto"/>
              <w:bottom w:val="dotDash" w:sz="4" w:space="0" w:color="auto"/>
              <w:right w:val="dotDash" w:sz="4" w:space="0" w:color="auto"/>
            </w:tcBorders>
          </w:tcPr>
          <w:p w14:paraId="2DBFE452" w14:textId="75868E87" w:rsidR="002A1466" w:rsidRPr="00C17D7C" w:rsidRDefault="002A1466" w:rsidP="002A1466">
            <w:pPr>
              <w:jc w:val="right"/>
              <w:rPr>
                <w:rFonts w:asciiTheme="majorHAnsi" w:hAnsiTheme="majorHAnsi" w:cstheme="majorHAnsi"/>
                <w:b/>
                <w:bCs/>
              </w:rPr>
            </w:pPr>
            <w:r w:rsidRPr="00C17D7C">
              <w:rPr>
                <w:rFonts w:asciiTheme="majorHAnsi" w:hAnsiTheme="majorHAnsi" w:cstheme="majorHAnsi"/>
                <w:b/>
                <w:bCs/>
              </w:rPr>
              <w:t>22% DDV</w:t>
            </w:r>
          </w:p>
        </w:tc>
        <w:tc>
          <w:tcPr>
            <w:tcW w:w="2976" w:type="dxa"/>
            <w:tcBorders>
              <w:top w:val="single" w:sz="4" w:space="0" w:color="auto"/>
              <w:left w:val="dotDash" w:sz="4" w:space="0" w:color="auto"/>
              <w:bottom w:val="dotDash" w:sz="4" w:space="0" w:color="auto"/>
              <w:right w:val="dotDash" w:sz="4" w:space="0" w:color="auto"/>
            </w:tcBorders>
          </w:tcPr>
          <w:p w14:paraId="35A6F874" w14:textId="77777777" w:rsidR="002A1466" w:rsidRPr="00C17D7C" w:rsidRDefault="002A1466" w:rsidP="002A1466">
            <w:pPr>
              <w:rPr>
                <w:rFonts w:asciiTheme="majorHAnsi" w:hAnsiTheme="majorHAnsi" w:cstheme="majorHAnsi"/>
                <w:b/>
                <w:bCs/>
              </w:rPr>
            </w:pPr>
          </w:p>
        </w:tc>
      </w:tr>
      <w:tr w:rsidR="002A1466" w:rsidRPr="003A7CE1" w14:paraId="44718B55" w14:textId="77777777" w:rsidTr="00A83BF8">
        <w:tc>
          <w:tcPr>
            <w:tcW w:w="6053" w:type="dxa"/>
            <w:tcBorders>
              <w:top w:val="single" w:sz="4" w:space="0" w:color="auto"/>
              <w:left w:val="dotDash" w:sz="4" w:space="0" w:color="auto"/>
              <w:bottom w:val="single" w:sz="4" w:space="0" w:color="auto"/>
              <w:right w:val="dotDash" w:sz="4" w:space="0" w:color="auto"/>
            </w:tcBorders>
          </w:tcPr>
          <w:p w14:paraId="261ABE5A" w14:textId="4616CE66" w:rsidR="002A1466" w:rsidRPr="00C17D7C" w:rsidRDefault="002A1466" w:rsidP="002A1466">
            <w:pPr>
              <w:jc w:val="right"/>
              <w:rPr>
                <w:rFonts w:asciiTheme="majorHAnsi" w:hAnsiTheme="majorHAnsi" w:cstheme="majorHAnsi"/>
                <w:b/>
                <w:bCs/>
              </w:rPr>
            </w:pPr>
            <w:r w:rsidRPr="00C17D7C">
              <w:rPr>
                <w:rFonts w:asciiTheme="majorHAnsi" w:hAnsiTheme="majorHAnsi" w:cstheme="majorHAnsi"/>
                <w:b/>
                <w:bCs/>
              </w:rPr>
              <w:t>SKUPAJ znesek z DDV</w:t>
            </w:r>
          </w:p>
        </w:tc>
        <w:tc>
          <w:tcPr>
            <w:tcW w:w="2976" w:type="dxa"/>
            <w:tcBorders>
              <w:top w:val="single" w:sz="4" w:space="0" w:color="auto"/>
              <w:left w:val="dotDash" w:sz="4" w:space="0" w:color="auto"/>
              <w:bottom w:val="single" w:sz="4" w:space="0" w:color="auto"/>
              <w:right w:val="dotDash" w:sz="4" w:space="0" w:color="auto"/>
            </w:tcBorders>
          </w:tcPr>
          <w:p w14:paraId="6B054694" w14:textId="77777777" w:rsidR="002A1466" w:rsidRPr="00C17D7C" w:rsidRDefault="002A1466" w:rsidP="002A1466">
            <w:pPr>
              <w:rPr>
                <w:rFonts w:asciiTheme="majorHAnsi" w:hAnsiTheme="majorHAnsi" w:cstheme="majorHAnsi"/>
                <w:b/>
                <w:bCs/>
              </w:rPr>
            </w:pPr>
          </w:p>
        </w:tc>
      </w:tr>
    </w:tbl>
    <w:p w14:paraId="3F4CBBC1" w14:textId="77777777" w:rsidR="000E37F3" w:rsidRPr="003A7CE1" w:rsidRDefault="00281A18" w:rsidP="00281A18">
      <w:pPr>
        <w:jc w:val="both"/>
        <w:rPr>
          <w:rFonts w:asciiTheme="majorHAnsi" w:hAnsiTheme="majorHAnsi" w:cstheme="majorHAnsi"/>
        </w:rPr>
      </w:pPr>
      <w:r w:rsidRPr="003A7CE1">
        <w:rPr>
          <w:rFonts w:asciiTheme="majorHAnsi" w:hAnsiTheme="majorHAnsi" w:cstheme="majorHAnsi"/>
        </w:rPr>
        <w:t xml:space="preserve"> </w:t>
      </w:r>
    </w:p>
    <w:p w14:paraId="7DCBC44F" w14:textId="77777777" w:rsidR="00281A18" w:rsidRPr="003A7CE1" w:rsidRDefault="00281A18" w:rsidP="00281A18">
      <w:pPr>
        <w:jc w:val="both"/>
        <w:rPr>
          <w:rFonts w:asciiTheme="majorHAnsi" w:hAnsiTheme="majorHAnsi" w:cstheme="majorHAnsi"/>
        </w:rPr>
      </w:pPr>
      <w:r w:rsidRPr="003A7CE1">
        <w:rPr>
          <w:rFonts w:asciiTheme="majorHAnsi" w:hAnsiTheme="majorHAnsi" w:cstheme="majorHAnsi"/>
        </w:rPr>
        <w:t xml:space="preserve">Ponudnik za pripravo </w:t>
      </w:r>
      <w:r w:rsidRPr="00C17D7C">
        <w:rPr>
          <w:rFonts w:asciiTheme="majorHAnsi" w:hAnsiTheme="majorHAnsi" w:cstheme="majorHAnsi"/>
        </w:rPr>
        <w:t xml:space="preserve">ponudbe izpolni na podlagi kalkulacije iz </w:t>
      </w:r>
      <w:r w:rsidRPr="00C17D7C">
        <w:rPr>
          <w:rFonts w:asciiTheme="majorHAnsi" w:hAnsiTheme="majorHAnsi" w:cstheme="majorHAnsi"/>
          <w:b/>
          <w:bCs/>
          <w:u w:val="single"/>
        </w:rPr>
        <w:t>popisa del</w:t>
      </w:r>
      <w:r w:rsidRPr="00C17D7C">
        <w:rPr>
          <w:rFonts w:asciiTheme="majorHAnsi" w:hAnsiTheme="majorHAnsi" w:cstheme="majorHAnsi"/>
        </w:rPr>
        <w:t>, ki jo izračuna ter priloži v ponudbeni dokumentaciji priloženo Excelovo datoteko</w:t>
      </w:r>
      <w:r w:rsidR="001B10A9" w:rsidRPr="00C17D7C">
        <w:rPr>
          <w:rFonts w:asciiTheme="majorHAnsi" w:hAnsiTheme="majorHAnsi" w:cstheme="majorHAnsi"/>
        </w:rPr>
        <w:t xml:space="preserve"> (priložiti mora tudi </w:t>
      </w:r>
      <w:r w:rsidR="001B10A9" w:rsidRPr="00C17D7C">
        <w:rPr>
          <w:rFonts w:asciiTheme="majorHAnsi" w:hAnsiTheme="majorHAnsi" w:cstheme="majorHAnsi"/>
          <w:b/>
          <w:bCs/>
          <w:u w:val="single"/>
        </w:rPr>
        <w:t xml:space="preserve">vse </w:t>
      </w:r>
      <w:proofErr w:type="spellStart"/>
      <w:r w:rsidR="001B10A9" w:rsidRPr="00C17D7C">
        <w:rPr>
          <w:rFonts w:asciiTheme="majorHAnsi" w:hAnsiTheme="majorHAnsi" w:cstheme="majorHAnsi"/>
          <w:b/>
          <w:bCs/>
          <w:u w:val="single"/>
        </w:rPr>
        <w:t>kalkulativne</w:t>
      </w:r>
      <w:proofErr w:type="spellEnd"/>
      <w:r w:rsidR="001B10A9" w:rsidRPr="00C17D7C">
        <w:rPr>
          <w:rFonts w:asciiTheme="majorHAnsi" w:hAnsiTheme="majorHAnsi" w:cstheme="majorHAnsi"/>
          <w:b/>
          <w:bCs/>
          <w:u w:val="single"/>
        </w:rPr>
        <w:t xml:space="preserve"> elemente ter cenike podjetja</w:t>
      </w:r>
      <w:r w:rsidR="001B10A9" w:rsidRPr="00C17D7C">
        <w:rPr>
          <w:rFonts w:asciiTheme="majorHAnsi" w:hAnsiTheme="majorHAnsi" w:cstheme="majorHAnsi"/>
        </w:rPr>
        <w:t>)</w:t>
      </w:r>
      <w:r w:rsidRPr="00C17D7C">
        <w:rPr>
          <w:rFonts w:asciiTheme="majorHAnsi" w:hAnsiTheme="majorHAnsi" w:cstheme="majorHAnsi"/>
        </w:rPr>
        <w:t>,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0D370BCE" w14:textId="77777777" w:rsidR="00281A18" w:rsidRPr="003A7CE1" w:rsidRDefault="00281A18" w:rsidP="00281A18">
      <w:pPr>
        <w:jc w:val="both"/>
        <w:rPr>
          <w:rFonts w:asciiTheme="majorHAnsi" w:hAnsiTheme="majorHAnsi" w:cstheme="majorHAnsi"/>
        </w:rPr>
      </w:pPr>
    </w:p>
    <w:p w14:paraId="13CC901E" w14:textId="79A4F7F1" w:rsidR="004207D0" w:rsidRPr="003A7CE1" w:rsidRDefault="00281A18" w:rsidP="00281A18">
      <w:pPr>
        <w:jc w:val="both"/>
        <w:rPr>
          <w:rFonts w:asciiTheme="majorHAnsi" w:hAnsiTheme="majorHAnsi" w:cstheme="majorHAnsi"/>
        </w:rPr>
      </w:pPr>
      <w:r w:rsidRPr="003A7CE1">
        <w:rPr>
          <w:rFonts w:asciiTheme="majorHAnsi" w:hAnsiTheme="majorHAnsi" w:cstheme="majorHAnsi"/>
        </w:rPr>
        <w:t>Veljavnost ponudbe je najmanj do</w:t>
      </w:r>
      <w:r w:rsidR="00366F23" w:rsidRPr="003A7CE1">
        <w:rPr>
          <w:rFonts w:asciiTheme="majorHAnsi" w:hAnsiTheme="majorHAnsi" w:cstheme="majorHAnsi"/>
        </w:rPr>
        <w:t xml:space="preserve"> 3</w:t>
      </w:r>
      <w:r w:rsidR="000D37D9" w:rsidRPr="003A7CE1">
        <w:rPr>
          <w:rFonts w:asciiTheme="majorHAnsi" w:hAnsiTheme="majorHAnsi" w:cstheme="majorHAnsi"/>
        </w:rPr>
        <w:t>1</w:t>
      </w:r>
      <w:r w:rsidR="00366F23" w:rsidRPr="003A7CE1">
        <w:rPr>
          <w:rFonts w:asciiTheme="majorHAnsi" w:hAnsiTheme="majorHAnsi" w:cstheme="majorHAnsi"/>
        </w:rPr>
        <w:t xml:space="preserve">. </w:t>
      </w:r>
      <w:r w:rsidR="00C17D7C">
        <w:rPr>
          <w:rFonts w:asciiTheme="majorHAnsi" w:hAnsiTheme="majorHAnsi" w:cstheme="majorHAnsi"/>
        </w:rPr>
        <w:t>8</w:t>
      </w:r>
      <w:r w:rsidR="00366F23" w:rsidRPr="003A7CE1">
        <w:rPr>
          <w:rFonts w:asciiTheme="majorHAnsi" w:hAnsiTheme="majorHAnsi" w:cstheme="majorHAnsi"/>
        </w:rPr>
        <w:t>. 202</w:t>
      </w:r>
      <w:r w:rsidR="0028529C">
        <w:rPr>
          <w:rFonts w:asciiTheme="majorHAnsi" w:hAnsiTheme="majorHAnsi" w:cstheme="majorHAnsi"/>
        </w:rPr>
        <w:t>6</w:t>
      </w:r>
      <w:r w:rsidR="003A17E4" w:rsidRPr="003A7CE1">
        <w:rPr>
          <w:rFonts w:asciiTheme="majorHAnsi" w:hAnsiTheme="majorHAnsi" w:cstheme="majorHAnsi"/>
        </w:rPr>
        <w:t>.</w:t>
      </w:r>
    </w:p>
    <w:p w14:paraId="29C17DCE" w14:textId="77777777" w:rsidR="00281A18" w:rsidRPr="003A7CE1" w:rsidRDefault="00281A18" w:rsidP="00281A18">
      <w:pPr>
        <w:jc w:val="both"/>
        <w:rPr>
          <w:rFonts w:asciiTheme="majorHAnsi" w:hAnsiTheme="majorHAnsi" w:cstheme="majorHAnsi"/>
        </w:rPr>
      </w:pPr>
    </w:p>
    <w:p w14:paraId="7F04166F" w14:textId="732FA30B" w:rsidR="00281A18" w:rsidRPr="003A7CE1" w:rsidRDefault="00281A18" w:rsidP="00281A18">
      <w:pPr>
        <w:jc w:val="both"/>
        <w:rPr>
          <w:rFonts w:asciiTheme="majorHAnsi" w:hAnsiTheme="majorHAnsi" w:cstheme="majorHAnsi"/>
        </w:rPr>
      </w:pPr>
      <w:r w:rsidRPr="003A7CE1">
        <w:rPr>
          <w:rFonts w:asciiTheme="majorHAnsi" w:hAnsiTheme="majorHAnsi" w:cstheme="majorHAnsi"/>
        </w:rPr>
        <w:t>Ponudbena ce</w:t>
      </w:r>
      <w:r w:rsidR="0028529C">
        <w:rPr>
          <w:rFonts w:asciiTheme="majorHAnsi" w:hAnsiTheme="majorHAnsi" w:cstheme="majorHAnsi"/>
        </w:rPr>
        <w:t>ne dogovorjene za enote postavk iz popisa del so</w:t>
      </w:r>
      <w:r w:rsidRPr="003A7CE1">
        <w:rPr>
          <w:rFonts w:asciiTheme="majorHAnsi" w:hAnsiTheme="majorHAnsi" w:cstheme="majorHAnsi"/>
        </w:rPr>
        <w:t xml:space="preserve"> fiksn</w:t>
      </w:r>
      <w:r w:rsidR="0028529C">
        <w:rPr>
          <w:rFonts w:asciiTheme="majorHAnsi" w:hAnsiTheme="majorHAnsi" w:cstheme="majorHAnsi"/>
        </w:rPr>
        <w:t>e</w:t>
      </w:r>
      <w:r w:rsidRPr="003A7CE1">
        <w:rPr>
          <w:rFonts w:asciiTheme="majorHAnsi" w:hAnsiTheme="majorHAnsi" w:cstheme="majorHAnsi"/>
        </w:rPr>
        <w:t xml:space="preserve"> do zaključka izvedbe vseh del in izražena v evrih z vključenim DDV (davek na dodano vrednost), vsi stroški  so vračunani v ceni.</w:t>
      </w:r>
    </w:p>
    <w:p w14:paraId="5ADD8EEB" w14:textId="77777777" w:rsidR="00281A18" w:rsidRPr="003A7CE1" w:rsidRDefault="00281A18" w:rsidP="00281A18">
      <w:pPr>
        <w:jc w:val="both"/>
        <w:rPr>
          <w:rFonts w:asciiTheme="majorHAnsi" w:hAnsiTheme="majorHAnsi" w:cstheme="majorHAnsi"/>
        </w:rPr>
      </w:pPr>
    </w:p>
    <w:p w14:paraId="00C0AB1C" w14:textId="77777777" w:rsidR="00A75235" w:rsidRPr="003A7CE1" w:rsidRDefault="00281A18" w:rsidP="00A75235">
      <w:pPr>
        <w:jc w:val="both"/>
        <w:rPr>
          <w:rFonts w:asciiTheme="majorHAnsi" w:hAnsiTheme="majorHAnsi" w:cstheme="majorHAnsi"/>
        </w:rPr>
      </w:pPr>
      <w:r w:rsidRPr="003A7CE1">
        <w:rPr>
          <w:rFonts w:asciiTheme="majorHAnsi" w:hAnsiTheme="majorHAnsi" w:cstheme="majorHAnsi"/>
        </w:rPr>
        <w:t>Ponudnik mora v ponudbeno ceno zajeti vse stroške, zlasti kot so:</w:t>
      </w:r>
      <w:bookmarkStart w:id="4" w:name="_Toc139358373"/>
      <w:bookmarkStart w:id="5" w:name="_Toc139358470"/>
    </w:p>
    <w:p w14:paraId="7A710D9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lastRenderedPageBreak/>
        <w:t>organizacijo dela na objektu/gradbišč</w:t>
      </w:r>
      <w:r w:rsidR="00B939CF" w:rsidRPr="003A7CE1">
        <w:rPr>
          <w:rFonts w:asciiTheme="majorHAnsi" w:hAnsiTheme="majorHAnsi" w:cstheme="majorHAnsi"/>
          <w:b w:val="0"/>
          <w:bCs w:val="0"/>
        </w:rPr>
        <w:t>u</w:t>
      </w:r>
      <w:r w:rsidRPr="003A7CE1">
        <w:rPr>
          <w:rFonts w:asciiTheme="majorHAnsi" w:hAnsiTheme="majorHAnsi" w:cstheme="majorHAnsi"/>
          <w:b w:val="0"/>
          <w:bCs w:val="0"/>
        </w:rPr>
        <w:t xml:space="preserve"> in pomožna dela ter strošk</w:t>
      </w:r>
      <w:r w:rsidR="00B939CF" w:rsidRPr="003A7CE1">
        <w:rPr>
          <w:rFonts w:asciiTheme="majorHAnsi" w:hAnsiTheme="majorHAnsi" w:cstheme="majorHAnsi"/>
          <w:b w:val="0"/>
          <w:bCs w:val="0"/>
        </w:rPr>
        <w:t>e</w:t>
      </w:r>
      <w:r w:rsidRPr="003A7CE1">
        <w:rPr>
          <w:rFonts w:asciiTheme="majorHAnsi" w:hAnsiTheme="majorHAnsi" w:cstheme="majorHAnsi"/>
          <w:b w:val="0"/>
          <w:bCs w:val="0"/>
        </w:rPr>
        <w:t xml:space="preserve"> koordinacije del na gradbišču;</w:t>
      </w:r>
      <w:bookmarkStart w:id="6" w:name="_Toc139358374"/>
      <w:bookmarkStart w:id="7" w:name="_Toc139358471"/>
      <w:bookmarkEnd w:id="4"/>
      <w:bookmarkEnd w:id="5"/>
    </w:p>
    <w:p w14:paraId="5E223696" w14:textId="77777777" w:rsidR="00D30E64" w:rsidRPr="003A7CE1" w:rsidRDefault="00B939CF"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elaborati organizacije gradbišča in </w:t>
      </w:r>
      <w:r w:rsidR="00281A18" w:rsidRPr="003A7CE1">
        <w:rPr>
          <w:rFonts w:asciiTheme="majorHAnsi" w:hAnsiTheme="majorHAnsi" w:cstheme="majorHAnsi"/>
          <w:b w:val="0"/>
          <w:bCs w:val="0"/>
        </w:rPr>
        <w:t>zapor cest</w:t>
      </w:r>
      <w:bookmarkStart w:id="8" w:name="_Toc139358375"/>
      <w:bookmarkStart w:id="9" w:name="_Toc139358472"/>
      <w:bookmarkEnd w:id="6"/>
      <w:bookmarkEnd w:id="7"/>
      <w:r w:rsidRPr="003A7CE1">
        <w:rPr>
          <w:rFonts w:asciiTheme="majorHAnsi" w:hAnsiTheme="majorHAnsi" w:cstheme="majorHAnsi"/>
          <w:b w:val="0"/>
          <w:bCs w:val="0"/>
        </w:rPr>
        <w:t>;</w:t>
      </w:r>
    </w:p>
    <w:p w14:paraId="619505D0" w14:textId="77777777" w:rsidR="00D30E64"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delavniških načrtov;</w:t>
      </w:r>
      <w:bookmarkStart w:id="10" w:name="_Toc139358376"/>
      <w:bookmarkStart w:id="11" w:name="_Toc139358473"/>
      <w:bookmarkEnd w:id="8"/>
      <w:bookmarkEnd w:id="9"/>
    </w:p>
    <w:p w14:paraId="2D0CD6ED"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prevozni stroški;</w:t>
      </w:r>
      <w:bookmarkStart w:id="12" w:name="_Toc139358377"/>
      <w:bookmarkStart w:id="13" w:name="_Toc139358474"/>
      <w:bookmarkEnd w:id="10"/>
      <w:bookmarkEnd w:id="11"/>
    </w:p>
    <w:p w14:paraId="609E1E2F"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ogled in priprava predračuna;</w:t>
      </w:r>
      <w:bookmarkStart w:id="14" w:name="_Toc139358378"/>
      <w:bookmarkStart w:id="15" w:name="_Toc139358475"/>
      <w:bookmarkEnd w:id="12"/>
      <w:bookmarkEnd w:id="13"/>
    </w:p>
    <w:p w14:paraId="2CF8D3FB"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izdelava potrebne merilne dokumentacije, razen če ni drugače določeno;</w:t>
      </w:r>
      <w:bookmarkStart w:id="16" w:name="_Toc139358379"/>
      <w:bookmarkStart w:id="17" w:name="_Toc139358476"/>
      <w:bookmarkEnd w:id="14"/>
      <w:bookmarkEnd w:id="15"/>
    </w:p>
    <w:p w14:paraId="60E91508" w14:textId="77777777" w:rsidR="00D669D7"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pridobitev </w:t>
      </w:r>
      <w:r w:rsidR="001B10A9" w:rsidRPr="003A7CE1">
        <w:rPr>
          <w:rFonts w:asciiTheme="majorHAnsi" w:hAnsiTheme="majorHAnsi" w:cstheme="majorHAnsi"/>
          <w:b w:val="0"/>
          <w:bCs w:val="0"/>
        </w:rPr>
        <w:t xml:space="preserve">certifikatov </w:t>
      </w:r>
      <w:r w:rsidRPr="003A7CE1">
        <w:rPr>
          <w:rFonts w:asciiTheme="majorHAnsi" w:hAnsiTheme="majorHAnsi" w:cstheme="majorHAnsi"/>
          <w:b w:val="0"/>
          <w:bCs w:val="0"/>
        </w:rPr>
        <w:t>ter ostale s predpisi in to dokumentacijo zahtevane</w:t>
      </w:r>
      <w:r w:rsidR="00D669D7" w:rsidRPr="003A7CE1">
        <w:rPr>
          <w:rFonts w:asciiTheme="majorHAnsi" w:hAnsiTheme="majorHAnsi" w:cstheme="majorHAnsi"/>
          <w:b w:val="0"/>
          <w:bCs w:val="0"/>
        </w:rPr>
        <w:t xml:space="preserve"> </w:t>
      </w:r>
      <w:r w:rsidRPr="003A7CE1">
        <w:rPr>
          <w:rFonts w:asciiTheme="majorHAnsi" w:hAnsiTheme="majorHAnsi" w:cstheme="majorHAnsi"/>
          <w:b w:val="0"/>
          <w:bCs w:val="0"/>
        </w:rPr>
        <w:t>dokumentacije za</w:t>
      </w:r>
      <w:r w:rsidR="00701F84" w:rsidRPr="003A7CE1">
        <w:rPr>
          <w:rFonts w:asciiTheme="majorHAnsi" w:hAnsiTheme="majorHAnsi" w:cstheme="majorHAnsi"/>
          <w:b w:val="0"/>
          <w:bCs w:val="0"/>
        </w:rPr>
        <w:t xml:space="preserve"> </w:t>
      </w:r>
      <w:r w:rsidRPr="003A7CE1">
        <w:rPr>
          <w:rFonts w:asciiTheme="majorHAnsi" w:hAnsiTheme="majorHAnsi" w:cstheme="majorHAnsi"/>
          <w:b w:val="0"/>
          <w:bCs w:val="0"/>
        </w:rPr>
        <w:t>vgrajeni material</w:t>
      </w:r>
      <w:bookmarkStart w:id="18" w:name="_Toc139358380"/>
      <w:bookmarkStart w:id="19" w:name="_Toc139358477"/>
      <w:bookmarkEnd w:id="16"/>
      <w:bookmarkEnd w:id="17"/>
      <w:r w:rsidR="00D669D7" w:rsidRPr="003A7CE1">
        <w:rPr>
          <w:rFonts w:asciiTheme="majorHAnsi" w:hAnsiTheme="majorHAnsi" w:cstheme="majorHAnsi"/>
          <w:b w:val="0"/>
          <w:bCs w:val="0"/>
        </w:rPr>
        <w:t>;</w:t>
      </w:r>
    </w:p>
    <w:p w14:paraId="68D8AD5E"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iznos in odvoz odpadnega materiala na stalno deponijo s plačilom vseh komunalnih pristojbin;</w:t>
      </w:r>
      <w:bookmarkStart w:id="20" w:name="_Toc139358381"/>
      <w:bookmarkStart w:id="21" w:name="_Toc139358478"/>
      <w:bookmarkEnd w:id="18"/>
      <w:bookmarkEnd w:id="19"/>
    </w:p>
    <w:p w14:paraId="5B7FEAB4"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vsa finalna čiščenja med in po končanih delih, </w:t>
      </w:r>
      <w:proofErr w:type="spellStart"/>
      <w:r w:rsidRPr="003A7CE1">
        <w:rPr>
          <w:rFonts w:asciiTheme="majorHAnsi" w:hAnsiTheme="majorHAnsi" w:cstheme="majorHAnsi"/>
          <w:b w:val="0"/>
          <w:bCs w:val="0"/>
        </w:rPr>
        <w:t>pospravitev</w:t>
      </w:r>
      <w:proofErr w:type="spellEnd"/>
      <w:r w:rsidRPr="003A7CE1">
        <w:rPr>
          <w:rFonts w:asciiTheme="majorHAnsi" w:hAnsiTheme="majorHAnsi" w:cstheme="majorHAnsi"/>
          <w:b w:val="0"/>
          <w:bCs w:val="0"/>
        </w:rPr>
        <w:t xml:space="preserve"> </w:t>
      </w:r>
      <w:r w:rsidR="00B939CF" w:rsidRPr="003A7CE1">
        <w:rPr>
          <w:rFonts w:asciiTheme="majorHAnsi" w:hAnsiTheme="majorHAnsi" w:cstheme="majorHAnsi"/>
          <w:b w:val="0"/>
          <w:bCs w:val="0"/>
        </w:rPr>
        <w:t>objekta/</w:t>
      </w:r>
      <w:r w:rsidRPr="003A7CE1">
        <w:rPr>
          <w:rFonts w:asciiTheme="majorHAnsi" w:hAnsiTheme="majorHAnsi" w:cstheme="majorHAnsi"/>
          <w:b w:val="0"/>
          <w:bCs w:val="0"/>
        </w:rPr>
        <w:t>gradbišča, odvoz vsega odpadnega materiala ter vzpostavitev v prvotno stanje vseh površin in naprav, ki so bile poškodovane - uničene zaradi izvedbe del in deponije gradbenega in izkopanega materiala</w:t>
      </w:r>
      <w:r w:rsidR="001D5226" w:rsidRPr="003A7CE1">
        <w:rPr>
          <w:rFonts w:asciiTheme="majorHAnsi" w:hAnsiTheme="majorHAnsi" w:cstheme="majorHAnsi"/>
          <w:b w:val="0"/>
          <w:bCs w:val="0"/>
        </w:rPr>
        <w:t xml:space="preserve"> (</w:t>
      </w:r>
      <w:r w:rsidR="00B012A6" w:rsidRPr="003A7CE1">
        <w:rPr>
          <w:rFonts w:asciiTheme="majorHAnsi" w:hAnsiTheme="majorHAnsi" w:cstheme="majorHAnsi"/>
          <w:b w:val="0"/>
          <w:bCs w:val="0"/>
        </w:rPr>
        <w:t>skupaj s pridobivanjem  prostorov za deponije odpadnega materiala ter stroškov dovoljenj ter dokumentacije za deponijo)</w:t>
      </w:r>
      <w:r w:rsidRPr="003A7CE1">
        <w:rPr>
          <w:rFonts w:asciiTheme="majorHAnsi" w:hAnsiTheme="majorHAnsi" w:cstheme="majorHAnsi"/>
          <w:b w:val="0"/>
          <w:bCs w:val="0"/>
        </w:rPr>
        <w:t>, prevozov, gradbenih barak in drugih del;</w:t>
      </w:r>
      <w:bookmarkStart w:id="22" w:name="_Toc139358382"/>
      <w:bookmarkStart w:id="23" w:name="_Toc139358479"/>
      <w:bookmarkEnd w:id="20"/>
      <w:bookmarkEnd w:id="21"/>
    </w:p>
    <w:p w14:paraId="555BE962"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zaščita obstoječih elementov, opreme, prostorov, itd. v okolici objektov/hiš;</w:t>
      </w:r>
      <w:bookmarkStart w:id="24" w:name="_Toc139358383"/>
      <w:bookmarkStart w:id="25" w:name="_Toc139358480"/>
      <w:bookmarkEnd w:id="22"/>
      <w:bookmarkEnd w:id="23"/>
    </w:p>
    <w:p w14:paraId="42154751" w14:textId="77777777" w:rsidR="00A75235" w:rsidRPr="003A7CE1"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vsi predpisani tehnični standardi in normativi, ki so predpisani za posamezno vrsto del;</w:t>
      </w:r>
      <w:bookmarkStart w:id="26" w:name="_Toc139358384"/>
      <w:bookmarkStart w:id="27" w:name="_Toc139358481"/>
      <w:bookmarkEnd w:id="24"/>
      <w:bookmarkEnd w:id="25"/>
    </w:p>
    <w:p w14:paraId="455DCBC9" w14:textId="77777777" w:rsidR="00A75235" w:rsidRPr="00E66E6D" w:rsidRDefault="00281A18" w:rsidP="00E80142">
      <w:pPr>
        <w:pStyle w:val="Slog53"/>
        <w:numPr>
          <w:ilvl w:val="0"/>
          <w:numId w:val="78"/>
        </w:numPr>
        <w:rPr>
          <w:rFonts w:asciiTheme="majorHAnsi" w:hAnsiTheme="majorHAnsi" w:cstheme="majorHAnsi"/>
          <w:b w:val="0"/>
          <w:bCs w:val="0"/>
        </w:rPr>
      </w:pPr>
      <w:r w:rsidRPr="003A7CE1">
        <w:rPr>
          <w:rFonts w:asciiTheme="majorHAnsi" w:hAnsiTheme="majorHAnsi" w:cstheme="majorHAnsi"/>
          <w:b w:val="0"/>
          <w:bCs w:val="0"/>
        </w:rPr>
        <w:t xml:space="preserve">ves pritrdilni, vezni in montažni materiali ter </w:t>
      </w:r>
      <w:proofErr w:type="spellStart"/>
      <w:r w:rsidRPr="003A7CE1">
        <w:rPr>
          <w:rFonts w:asciiTheme="majorHAnsi" w:hAnsiTheme="majorHAnsi" w:cstheme="majorHAnsi"/>
          <w:b w:val="0"/>
          <w:bCs w:val="0"/>
        </w:rPr>
        <w:t>podkonstrukcije</w:t>
      </w:r>
      <w:proofErr w:type="spellEnd"/>
      <w:r w:rsidRPr="00E66E6D">
        <w:rPr>
          <w:rFonts w:asciiTheme="majorHAnsi" w:hAnsiTheme="majorHAnsi" w:cstheme="majorHAnsi"/>
          <w:b w:val="0"/>
          <w:bCs w:val="0"/>
        </w:rPr>
        <w:t>, razen pri pozicijah, kjer je to posebej navedeno;</w:t>
      </w:r>
      <w:bookmarkStart w:id="28" w:name="_Toc139358385"/>
      <w:bookmarkStart w:id="29" w:name="_Toc139358482"/>
      <w:bookmarkEnd w:id="26"/>
      <w:bookmarkEnd w:id="27"/>
    </w:p>
    <w:p w14:paraId="3A5FC44C"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gradbišča pri zavarovalnici za primere požara, poplav, tatvin, vlomov in podobno za ves čas izvajanja del do dneva predaje naročniku;</w:t>
      </w:r>
      <w:bookmarkStart w:id="30" w:name="_Toc139358386"/>
      <w:bookmarkStart w:id="31" w:name="_Toc139358483"/>
      <w:bookmarkEnd w:id="28"/>
      <w:bookmarkEnd w:id="29"/>
    </w:p>
    <w:p w14:paraId="06FA6F21"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 xml:space="preserve">stroške zarisovanj, izmer, zaključnih del, transportov, </w:t>
      </w:r>
      <w:r w:rsidR="00916B73" w:rsidRPr="00E66E6D">
        <w:rPr>
          <w:rFonts w:asciiTheme="majorHAnsi" w:hAnsiTheme="majorHAnsi" w:cstheme="majorHAnsi"/>
          <w:b w:val="0"/>
          <w:bCs w:val="0"/>
        </w:rPr>
        <w:t>potrebni</w:t>
      </w:r>
      <w:r w:rsidRPr="00E66E6D">
        <w:rPr>
          <w:rFonts w:asciiTheme="majorHAnsi" w:hAnsiTheme="majorHAnsi" w:cstheme="majorHAnsi"/>
          <w:b w:val="0"/>
          <w:bCs w:val="0"/>
        </w:rPr>
        <w:t xml:space="preserve"> preizkus</w:t>
      </w:r>
      <w:r w:rsidR="00916B73" w:rsidRPr="00E66E6D">
        <w:rPr>
          <w:rFonts w:asciiTheme="majorHAnsi" w:hAnsiTheme="majorHAnsi" w:cstheme="majorHAnsi"/>
          <w:b w:val="0"/>
          <w:bCs w:val="0"/>
        </w:rPr>
        <w:t>i in zagoni</w:t>
      </w:r>
      <w:r w:rsidRPr="00E66E6D">
        <w:rPr>
          <w:rFonts w:asciiTheme="majorHAnsi" w:hAnsiTheme="majorHAnsi" w:cstheme="majorHAnsi"/>
          <w:b w:val="0"/>
          <w:bCs w:val="0"/>
        </w:rPr>
        <w:t>, drobni in tesnilni material, nastavitve in meritve, pridobitev izjav o skladnosti in navodila za obratovanje in zagon, razen če ni drugače določeno pri posamezni postavki popisa del;</w:t>
      </w:r>
      <w:bookmarkStart w:id="32" w:name="_Toc139358387"/>
      <w:bookmarkStart w:id="33" w:name="_Toc139358484"/>
      <w:bookmarkEnd w:id="30"/>
      <w:bookmarkEnd w:id="31"/>
    </w:p>
    <w:p w14:paraId="5085FE75"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upoštevati vsa morebitna dodatna dela kot so vrezovanje navojev, izpiranje cevi, zapiranje s čepi, zaščita prostih električnih vodnikov ipd.;</w:t>
      </w:r>
      <w:bookmarkStart w:id="34" w:name="_Toc139358388"/>
      <w:bookmarkStart w:id="35" w:name="_Toc139358485"/>
      <w:bookmarkEnd w:id="32"/>
      <w:bookmarkEnd w:id="33"/>
    </w:p>
    <w:p w14:paraId="3F7FB48E"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zavarovanje opreme za primere požara, poplav, vlomov in podobnega, do pogodbenega zneska;</w:t>
      </w:r>
      <w:bookmarkStart w:id="36" w:name="_Toc139358389"/>
      <w:bookmarkStart w:id="37" w:name="_Toc139358486"/>
      <w:bookmarkEnd w:id="34"/>
      <w:bookmarkEnd w:id="35"/>
    </w:p>
    <w:p w14:paraId="213E9490"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dajatve špedicije in carine za opremo, ki je tuje proizvodnje;</w:t>
      </w:r>
      <w:bookmarkStart w:id="38" w:name="_Toc139358390"/>
      <w:bookmarkStart w:id="39" w:name="_Toc139358487"/>
      <w:bookmarkEnd w:id="36"/>
      <w:bookmarkEnd w:id="37"/>
    </w:p>
    <w:p w14:paraId="78D61E24" w14:textId="77777777" w:rsidR="00A75235" w:rsidRPr="00E66E6D"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stroški formiranja deponij in stroški uporabe javnih odlagališč, ves odpadni material postane last izvajalca razen materiala, ki je po projektu predviden za zasip;</w:t>
      </w:r>
      <w:bookmarkEnd w:id="38"/>
      <w:bookmarkEnd w:id="39"/>
      <w:r w:rsidRPr="00E66E6D">
        <w:rPr>
          <w:rFonts w:asciiTheme="majorHAnsi" w:hAnsiTheme="majorHAnsi" w:cstheme="majorHAnsi"/>
          <w:b w:val="0"/>
          <w:bCs w:val="0"/>
        </w:rPr>
        <w:t xml:space="preserve"> </w:t>
      </w:r>
      <w:bookmarkStart w:id="40" w:name="_Toc139358391"/>
      <w:bookmarkStart w:id="41" w:name="_Toc139358488"/>
    </w:p>
    <w:p w14:paraId="494F565F" w14:textId="77777777" w:rsidR="005503AA" w:rsidRDefault="00281A18"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vsa čiščenja okolice posega (cestišč, pločnikov, dvorišč ipd.), ki bodo potrebna zaradi izvedbe njegovega dela</w:t>
      </w:r>
      <w:bookmarkStart w:id="42" w:name="_Toc139358392"/>
      <w:bookmarkStart w:id="43" w:name="_Toc139358489"/>
      <w:bookmarkEnd w:id="40"/>
      <w:bookmarkEnd w:id="41"/>
      <w:r w:rsidR="005503AA" w:rsidRPr="00E66E6D">
        <w:rPr>
          <w:rFonts w:asciiTheme="majorHAnsi" w:hAnsiTheme="majorHAnsi" w:cstheme="majorHAnsi"/>
          <w:b w:val="0"/>
          <w:bCs w:val="0"/>
        </w:rPr>
        <w:t>;</w:t>
      </w:r>
    </w:p>
    <w:p w14:paraId="6128AC97" w14:textId="23DC42D8" w:rsidR="0028529C" w:rsidRPr="00E66E6D" w:rsidRDefault="0028529C" w:rsidP="00E80142">
      <w:pPr>
        <w:pStyle w:val="Slog53"/>
        <w:numPr>
          <w:ilvl w:val="0"/>
          <w:numId w:val="78"/>
        </w:numPr>
        <w:rPr>
          <w:rFonts w:asciiTheme="majorHAnsi" w:hAnsiTheme="majorHAnsi" w:cstheme="majorHAnsi"/>
          <w:b w:val="0"/>
          <w:bCs w:val="0"/>
        </w:rPr>
      </w:pPr>
      <w:r w:rsidRPr="0028529C">
        <w:rPr>
          <w:rFonts w:asciiTheme="majorHAnsi" w:hAnsiTheme="majorHAnsi" w:cstheme="majorHAnsi"/>
          <w:b w:val="0"/>
          <w:bCs w:val="0"/>
        </w:rPr>
        <w:t>vse stroške potrebne za izpolnjevanje izvajalčevih obveznosti po pogodbi, kot npr. zagotavljanje revizijske sledi, zagotavljanje spoštovanja pravil o informiranju in komuniciranju</w:t>
      </w:r>
    </w:p>
    <w:p w14:paraId="03B147C4" w14:textId="77777777" w:rsidR="00281A18" w:rsidRPr="00E66E6D" w:rsidRDefault="005503AA" w:rsidP="00E80142">
      <w:pPr>
        <w:pStyle w:val="Slog53"/>
        <w:numPr>
          <w:ilvl w:val="0"/>
          <w:numId w:val="78"/>
        </w:numPr>
        <w:rPr>
          <w:rFonts w:asciiTheme="majorHAnsi" w:hAnsiTheme="majorHAnsi" w:cstheme="majorHAnsi"/>
          <w:b w:val="0"/>
          <w:bCs w:val="0"/>
        </w:rPr>
      </w:pPr>
      <w:r w:rsidRPr="00E66E6D">
        <w:rPr>
          <w:rFonts w:asciiTheme="majorHAnsi" w:hAnsiTheme="majorHAnsi" w:cstheme="majorHAnsi"/>
          <w:b w:val="0"/>
          <w:bCs w:val="0"/>
        </w:rPr>
        <w:t>zakonske in druge obveznosti za pravilno in kvalitetno izvedbo javnega naročila po tej pogodbi</w:t>
      </w:r>
      <w:r w:rsidR="00281A18" w:rsidRPr="00E66E6D">
        <w:rPr>
          <w:rFonts w:asciiTheme="majorHAnsi" w:hAnsiTheme="majorHAnsi" w:cstheme="majorHAnsi"/>
          <w:b w:val="0"/>
          <w:bCs w:val="0"/>
        </w:rPr>
        <w:t>.</w:t>
      </w:r>
      <w:bookmarkEnd w:id="42"/>
      <w:bookmarkEnd w:id="43"/>
    </w:p>
    <w:p w14:paraId="431AE818"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ab/>
      </w:r>
    </w:p>
    <w:p w14:paraId="7A46BBE7" w14:textId="77777777" w:rsidR="00281A18" w:rsidRPr="00C17D7C" w:rsidRDefault="00281A18" w:rsidP="00281A18">
      <w:pPr>
        <w:jc w:val="both"/>
        <w:rPr>
          <w:rFonts w:asciiTheme="majorHAnsi" w:hAnsiTheme="majorHAnsi" w:cstheme="majorHAnsi"/>
        </w:rPr>
      </w:pPr>
      <w:r w:rsidRPr="00C17D7C">
        <w:rPr>
          <w:rFonts w:asciiTheme="majorHAnsi" w:hAnsiTheme="majorHAnsi" w:cstheme="majorHAnsi"/>
        </w:rPr>
        <w:t>Ostale določbe:</w:t>
      </w:r>
      <w:r w:rsidRPr="00C17D7C">
        <w:rPr>
          <w:rFonts w:asciiTheme="majorHAnsi" w:hAnsiTheme="majorHAnsi" w:cstheme="majorHAnsi"/>
        </w:rPr>
        <w:tab/>
      </w:r>
    </w:p>
    <w:p w14:paraId="06A38F4C" w14:textId="77777777" w:rsidR="0064767D" w:rsidRPr="00C17D7C" w:rsidRDefault="00281A18" w:rsidP="0064767D">
      <w:pPr>
        <w:pStyle w:val="Slog54"/>
        <w:rPr>
          <w:b w:val="0"/>
          <w:bCs w:val="0"/>
        </w:rPr>
      </w:pPr>
      <w:bookmarkStart w:id="44" w:name="_Toc139358393"/>
      <w:bookmarkStart w:id="45" w:name="_Toc139358490"/>
      <w:r w:rsidRPr="00C17D7C">
        <w:rPr>
          <w:b w:val="0"/>
          <w:bCs w:val="0"/>
        </w:rPr>
        <w:t>obračun del se vrši po dejansko izvedenih količinah;</w:t>
      </w:r>
      <w:bookmarkStart w:id="46" w:name="_Toc139358394"/>
      <w:bookmarkStart w:id="47" w:name="_Toc139358491"/>
      <w:bookmarkEnd w:id="44"/>
      <w:bookmarkEnd w:id="45"/>
    </w:p>
    <w:p w14:paraId="4BBD0C2F" w14:textId="77777777" w:rsidR="0064767D" w:rsidRPr="00C17D7C" w:rsidRDefault="00281A18" w:rsidP="0064767D">
      <w:pPr>
        <w:pStyle w:val="Slog54"/>
        <w:rPr>
          <w:b w:val="0"/>
          <w:bCs w:val="0"/>
        </w:rPr>
      </w:pPr>
      <w:r w:rsidRPr="00C17D7C">
        <w:rPr>
          <w:b w:val="0"/>
          <w:bCs w:val="0"/>
        </w:rPr>
        <w:t>vsi izkopi, prevozi in zasipi se obračunavajo v raščenem stanju oziroma vgrajenem;</w:t>
      </w:r>
      <w:bookmarkStart w:id="48" w:name="_Toc139358395"/>
      <w:bookmarkStart w:id="49" w:name="_Toc139358492"/>
      <w:bookmarkEnd w:id="46"/>
      <w:bookmarkEnd w:id="47"/>
    </w:p>
    <w:p w14:paraId="61D14B16" w14:textId="77777777" w:rsidR="0064767D" w:rsidRPr="00C17D7C" w:rsidRDefault="00281A18" w:rsidP="0064767D">
      <w:pPr>
        <w:pStyle w:val="Slog54"/>
        <w:rPr>
          <w:b w:val="0"/>
          <w:bCs w:val="0"/>
        </w:rPr>
      </w:pPr>
      <w:bookmarkStart w:id="50" w:name="_Toc139358396"/>
      <w:bookmarkStart w:id="51" w:name="_Toc139358493"/>
      <w:bookmarkEnd w:id="48"/>
      <w:bookmarkEnd w:id="49"/>
      <w:r w:rsidRPr="00C17D7C">
        <w:rPr>
          <w:b w:val="0"/>
          <w:bCs w:val="0"/>
        </w:rPr>
        <w:t>dimenzije za vse novo vgrajene elemente je potrebno predhodno preveriti na gradbišču;</w:t>
      </w:r>
      <w:bookmarkStart w:id="52" w:name="_Toc139358397"/>
      <w:bookmarkStart w:id="53" w:name="_Toc139358494"/>
      <w:bookmarkEnd w:id="50"/>
      <w:bookmarkEnd w:id="51"/>
    </w:p>
    <w:p w14:paraId="353A63B5" w14:textId="77777777" w:rsidR="00281A18" w:rsidRPr="00C17D7C" w:rsidRDefault="00281A18" w:rsidP="0064767D">
      <w:pPr>
        <w:pStyle w:val="Slog54"/>
        <w:rPr>
          <w:b w:val="0"/>
          <w:bCs w:val="0"/>
        </w:rPr>
      </w:pPr>
      <w:r w:rsidRPr="00C17D7C">
        <w:rPr>
          <w:b w:val="0"/>
          <w:bCs w:val="0"/>
        </w:rPr>
        <w:t>ponudbeni popis del dejansko predstavlja cenik za izvajanje del.</w:t>
      </w:r>
      <w:bookmarkEnd w:id="52"/>
      <w:bookmarkEnd w:id="53"/>
    </w:p>
    <w:p w14:paraId="1C0FF2FE" w14:textId="77777777" w:rsidR="00851288" w:rsidRPr="00C17D7C" w:rsidRDefault="00851288" w:rsidP="00281A18">
      <w:pPr>
        <w:jc w:val="both"/>
        <w:rPr>
          <w:rFonts w:asciiTheme="majorHAnsi" w:hAnsiTheme="majorHAnsi" w:cstheme="majorHAnsi"/>
        </w:rPr>
      </w:pPr>
    </w:p>
    <w:p w14:paraId="2AE9C4C1" w14:textId="77777777" w:rsidR="00851288" w:rsidRPr="00C17D7C" w:rsidRDefault="00851288" w:rsidP="00851288">
      <w:pPr>
        <w:jc w:val="both"/>
        <w:rPr>
          <w:rFonts w:asciiTheme="majorHAnsi" w:hAnsiTheme="majorHAnsi" w:cstheme="majorHAnsi"/>
        </w:rPr>
      </w:pPr>
      <w:r w:rsidRPr="00C17D7C">
        <w:rPr>
          <w:rFonts w:asciiTheme="majorHAnsi" w:hAnsiTheme="majorHAnsi" w:cstheme="majorHAnsi"/>
        </w:rPr>
        <w:t xml:space="preserve">Obvezna priloga Ponudbi/Predračunu so, poleg Popisov tudi Kalkulacijski elementi ponudnika, na osnovi katerih so bile sestavljene cene v popisih in bodo služili za eventualna pozneje naročena dela: </w:t>
      </w:r>
    </w:p>
    <w:p w14:paraId="652DE8B8" w14:textId="77777777" w:rsidR="00851288" w:rsidRPr="00C17D7C" w:rsidRDefault="00851288" w:rsidP="00851288">
      <w:pPr>
        <w:pStyle w:val="Slog70"/>
      </w:pPr>
      <w:r w:rsidRPr="00C17D7C">
        <w:t xml:space="preserve">cenik elementov in materialov s cenami DDP gradbišče, </w:t>
      </w:r>
    </w:p>
    <w:p w14:paraId="2D45B50F" w14:textId="77777777" w:rsidR="00851288" w:rsidRPr="00C17D7C" w:rsidRDefault="00851288" w:rsidP="00851288">
      <w:pPr>
        <w:pStyle w:val="Slog70"/>
      </w:pPr>
      <w:r w:rsidRPr="00C17D7C">
        <w:t xml:space="preserve">cenik </w:t>
      </w:r>
      <w:proofErr w:type="spellStart"/>
      <w:r w:rsidRPr="00C17D7C">
        <w:t>kalkulativnih</w:t>
      </w:r>
      <w:proofErr w:type="spellEnd"/>
      <w:r w:rsidRPr="00C17D7C">
        <w:t xml:space="preserve"> bruto osebnih dohodkov,</w:t>
      </w:r>
    </w:p>
    <w:p w14:paraId="663FCE99" w14:textId="77777777" w:rsidR="00851288" w:rsidRPr="00C17D7C" w:rsidRDefault="00851288" w:rsidP="00851288">
      <w:pPr>
        <w:pStyle w:val="Slog70"/>
      </w:pPr>
      <w:r w:rsidRPr="00C17D7C">
        <w:lastRenderedPageBreak/>
        <w:t>faktor ponudnika na bruto osebne dohodke in razčlenitev faktorja,</w:t>
      </w:r>
    </w:p>
    <w:p w14:paraId="38E5AEBB" w14:textId="77777777" w:rsidR="00851288" w:rsidRPr="00C17D7C" w:rsidRDefault="00851288" w:rsidP="00851288">
      <w:pPr>
        <w:pStyle w:val="Slog70"/>
      </w:pPr>
      <w:r w:rsidRPr="00C17D7C">
        <w:t>višina pribitka manipulativnih stroškov za dela podizvajalcev,</w:t>
      </w:r>
    </w:p>
    <w:p w14:paraId="5E6D0C08" w14:textId="77777777" w:rsidR="00851288" w:rsidRPr="00C17D7C" w:rsidRDefault="00851288" w:rsidP="00851288">
      <w:pPr>
        <w:pStyle w:val="Slog70"/>
      </w:pPr>
      <w:r w:rsidRPr="00C17D7C">
        <w:t>cena transporta v odstotku,</w:t>
      </w:r>
    </w:p>
    <w:p w14:paraId="18736F6B" w14:textId="77777777" w:rsidR="00851288" w:rsidRPr="00C17D7C" w:rsidRDefault="00851288" w:rsidP="00851288">
      <w:pPr>
        <w:pStyle w:val="Slog70"/>
      </w:pPr>
      <w:r w:rsidRPr="00C17D7C">
        <w:t>DDV mora biti prikazan ločeno.</w:t>
      </w:r>
    </w:p>
    <w:p w14:paraId="1F860D8D" w14:textId="77777777" w:rsidR="00851288" w:rsidRPr="00C17D7C" w:rsidRDefault="00851288" w:rsidP="004207D0">
      <w:pPr>
        <w:jc w:val="both"/>
        <w:rPr>
          <w:rFonts w:asciiTheme="majorHAnsi" w:hAnsiTheme="majorHAnsi" w:cstheme="majorHAnsi"/>
        </w:rPr>
      </w:pPr>
    </w:p>
    <w:p w14:paraId="55B31547" w14:textId="4C0BE567" w:rsidR="00441B11" w:rsidRPr="00441B11" w:rsidRDefault="00441B11" w:rsidP="00441B11">
      <w:pPr>
        <w:overflowPunct w:val="0"/>
        <w:autoSpaceDE w:val="0"/>
        <w:autoSpaceDN w:val="0"/>
        <w:adjustRightInd w:val="0"/>
        <w:jc w:val="both"/>
        <w:textAlignment w:val="baseline"/>
        <w:rPr>
          <w:rFonts w:asciiTheme="majorHAnsi" w:eastAsia="Times New Roman" w:hAnsiTheme="majorHAnsi" w:cstheme="majorHAnsi"/>
          <w:sz w:val="24"/>
          <w:szCs w:val="24"/>
        </w:rPr>
      </w:pPr>
      <w:r w:rsidRPr="00C17D7C">
        <w:rPr>
          <w:rFonts w:asciiTheme="majorHAnsi" w:eastAsia="Times New Roman" w:hAnsiTheme="majorHAnsi" w:cstheme="majorHAnsi"/>
          <w:i/>
          <w:iCs/>
          <w:sz w:val="24"/>
          <w:szCs w:val="24"/>
        </w:rPr>
        <w:t>Investicijo sofinancira Evropska unija, iz</w:t>
      </w:r>
      <w:r w:rsidRPr="00441B11">
        <w:rPr>
          <w:rFonts w:asciiTheme="majorHAnsi" w:eastAsia="Times New Roman" w:hAnsiTheme="majorHAnsi" w:cstheme="majorHAnsi"/>
          <w:i/>
          <w:iCs/>
          <w:sz w:val="24"/>
          <w:szCs w:val="24"/>
        </w:rPr>
        <w:t xml:space="preserve"> Programa evropske kohezijske politike v obdobju 2021–2027 v Sloveniji, na podlagi Dogovora za razvoj regij – DRR, ciljne politike 2 – Bolj zelena, </w:t>
      </w:r>
      <w:proofErr w:type="spellStart"/>
      <w:r w:rsidRPr="00441B11">
        <w:rPr>
          <w:rFonts w:asciiTheme="majorHAnsi" w:eastAsia="Times New Roman" w:hAnsiTheme="majorHAnsi" w:cstheme="majorHAnsi"/>
          <w:i/>
          <w:iCs/>
          <w:sz w:val="24"/>
          <w:szCs w:val="24"/>
        </w:rPr>
        <w:t>nizkoogljična</w:t>
      </w:r>
      <w:proofErr w:type="spellEnd"/>
      <w:r w:rsidRPr="00441B11">
        <w:rPr>
          <w:rFonts w:asciiTheme="majorHAnsi" w:eastAsia="Times New Roman" w:hAnsiTheme="majorHAnsi" w:cstheme="majorHAnsi"/>
          <w:i/>
          <w:iCs/>
          <w:sz w:val="24"/>
          <w:szCs w:val="24"/>
        </w:rPr>
        <w:t xml:space="preserve"> Evropa,</w:t>
      </w:r>
      <w:r w:rsidRPr="00441B11">
        <w:rPr>
          <w:rFonts w:eastAsia="Times New Roman"/>
          <w:sz w:val="24"/>
          <w:szCs w:val="20"/>
        </w:rPr>
        <w:t xml:space="preserve"> </w:t>
      </w:r>
      <w:r w:rsidRPr="00441B11">
        <w:rPr>
          <w:rFonts w:asciiTheme="majorHAnsi" w:eastAsia="Times New Roman" w:hAnsiTheme="majorHAnsi" w:cstheme="majorHAnsi"/>
          <w:i/>
          <w:iCs/>
          <w:sz w:val="24"/>
          <w:szCs w:val="24"/>
        </w:rPr>
        <w:t>prednostne naloge: 3. Zelena preobrazba za podnebno nevtralnost, specifičnega cilja RSO2.7. Izboljšanje varstva in ohranjanja narave ter biotske raznovrstnosti in zelene infrastrukture, tudi v mestnem okolju, in zmanjšanje vseh oblik onesnaževanja (ESRR): ukrepi za zagotavljanje in izboljšanje zelene infrastrukture, dostopa prebivalcev do zelene infrastrukture v urbanih območjih ter ozelenjevanje mest.</w:t>
      </w:r>
    </w:p>
    <w:p w14:paraId="69386160" w14:textId="4DEBAFB9" w:rsidR="004207D0" w:rsidRPr="007742AC" w:rsidRDefault="00441B11" w:rsidP="00281A18">
      <w:pPr>
        <w:jc w:val="both"/>
        <w:rPr>
          <w:rFonts w:asciiTheme="majorHAnsi" w:hAnsiTheme="majorHAnsi" w:cstheme="majorHAnsi"/>
          <w:i/>
          <w:iCs/>
        </w:rPr>
      </w:pPr>
      <w:r>
        <w:rPr>
          <w:rFonts w:asciiTheme="majorHAnsi" w:hAnsiTheme="majorHAnsi" w:cstheme="majorHAnsi"/>
          <w:i/>
          <w:iCs/>
          <w:sz w:val="24"/>
          <w:szCs w:val="24"/>
        </w:rPr>
        <w:t xml:space="preserve"> </w:t>
      </w:r>
    </w:p>
    <w:p w14:paraId="32FC8B8C" w14:textId="77777777" w:rsidR="00281A18" w:rsidRPr="00E66E6D" w:rsidRDefault="00281A18" w:rsidP="00281A18">
      <w:pPr>
        <w:jc w:val="both"/>
        <w:rPr>
          <w:rFonts w:asciiTheme="majorHAnsi" w:hAnsiTheme="majorHAnsi" w:cstheme="majorHAnsi"/>
        </w:rPr>
      </w:pPr>
      <w:r w:rsidRPr="00E66E6D">
        <w:rPr>
          <w:rFonts w:asciiTheme="majorHAnsi" w:hAnsiTheme="majorHAnsi" w:cstheme="majorHAnsi"/>
        </w:rPr>
        <w:t xml:space="preserve">Strinjamo se, da naročnik ni zavezan sprejeti nobene od ponudb, ki jih je prejel ter da v primeru odstopa naročnika od oddaje javnega naročila ne bodo povrnjeni ponudniku nobeni stroški v zvezi z izdelavo ponudb. </w:t>
      </w:r>
    </w:p>
    <w:p w14:paraId="1D825460" w14:textId="77777777" w:rsidR="003A5900" w:rsidRPr="00E66E6D" w:rsidRDefault="003A5900" w:rsidP="00281A18">
      <w:pPr>
        <w:jc w:val="both"/>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1605"/>
        <w:gridCol w:w="1567"/>
        <w:gridCol w:w="2615"/>
        <w:gridCol w:w="3165"/>
      </w:tblGrid>
      <w:tr w:rsidR="003A5900" w:rsidRPr="00E66E6D" w14:paraId="0365EE13" w14:textId="77777777" w:rsidTr="003A5900">
        <w:trPr>
          <w:trHeight w:val="737"/>
        </w:trPr>
        <w:tc>
          <w:tcPr>
            <w:tcW w:w="1605" w:type="dxa"/>
          </w:tcPr>
          <w:p w14:paraId="2BEBAA89"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KRAJ</w:t>
            </w:r>
          </w:p>
          <w:p w14:paraId="0AFA2470" w14:textId="77777777" w:rsidR="003A5900" w:rsidRPr="00E66E6D" w:rsidRDefault="003A5900" w:rsidP="00F26863">
            <w:pPr>
              <w:rPr>
                <w:rFonts w:asciiTheme="majorHAnsi" w:hAnsiTheme="majorHAnsi" w:cstheme="majorHAnsi"/>
              </w:rPr>
            </w:pPr>
          </w:p>
        </w:tc>
        <w:tc>
          <w:tcPr>
            <w:tcW w:w="1567" w:type="dxa"/>
            <w:vMerge w:val="restart"/>
          </w:tcPr>
          <w:p w14:paraId="395487EC"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ŽIG</w:t>
            </w:r>
          </w:p>
        </w:tc>
        <w:tc>
          <w:tcPr>
            <w:tcW w:w="2615" w:type="dxa"/>
          </w:tcPr>
          <w:p w14:paraId="7AEF3B27" w14:textId="77777777" w:rsidR="003A5900" w:rsidRPr="00E66E6D" w:rsidRDefault="003A5900" w:rsidP="00F26863">
            <w:pPr>
              <w:rPr>
                <w:rFonts w:asciiTheme="majorHAnsi" w:hAnsiTheme="majorHAnsi" w:cstheme="majorHAnsi"/>
              </w:rPr>
            </w:pPr>
          </w:p>
        </w:tc>
        <w:tc>
          <w:tcPr>
            <w:tcW w:w="3165" w:type="dxa"/>
            <w:vMerge w:val="restart"/>
          </w:tcPr>
          <w:p w14:paraId="46BD3FE1"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GOSPODARSKI SUBJEKT / PONUDNIK</w:t>
            </w:r>
          </w:p>
          <w:p w14:paraId="65486630"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 xml:space="preserve">ime in priimek zakonitega zastopnika </w:t>
            </w:r>
          </w:p>
          <w:p w14:paraId="25853C45"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in podpis</w:t>
            </w:r>
          </w:p>
        </w:tc>
      </w:tr>
      <w:tr w:rsidR="003A5900" w:rsidRPr="00E66E6D" w14:paraId="25602234" w14:textId="77777777" w:rsidTr="00272F9C">
        <w:trPr>
          <w:trHeight w:val="737"/>
        </w:trPr>
        <w:tc>
          <w:tcPr>
            <w:tcW w:w="1605" w:type="dxa"/>
          </w:tcPr>
          <w:p w14:paraId="786AFB8E" w14:textId="77777777" w:rsidR="003A5900" w:rsidRPr="00E66E6D" w:rsidRDefault="003A5900" w:rsidP="00F26863">
            <w:pPr>
              <w:rPr>
                <w:rFonts w:asciiTheme="majorHAnsi" w:hAnsiTheme="majorHAnsi" w:cstheme="majorHAnsi"/>
              </w:rPr>
            </w:pPr>
            <w:r w:rsidRPr="00E66E6D">
              <w:rPr>
                <w:rFonts w:asciiTheme="majorHAnsi" w:hAnsiTheme="majorHAnsi" w:cstheme="majorHAnsi"/>
              </w:rPr>
              <w:t>DATUM</w:t>
            </w:r>
          </w:p>
        </w:tc>
        <w:tc>
          <w:tcPr>
            <w:tcW w:w="1567" w:type="dxa"/>
            <w:vMerge/>
            <w:vAlign w:val="bottom"/>
          </w:tcPr>
          <w:p w14:paraId="3B4180AE" w14:textId="77777777" w:rsidR="003A5900" w:rsidRPr="00E66E6D" w:rsidRDefault="003A5900" w:rsidP="00F26863">
            <w:pPr>
              <w:rPr>
                <w:rFonts w:asciiTheme="majorHAnsi" w:hAnsiTheme="majorHAnsi" w:cstheme="majorHAnsi"/>
              </w:rPr>
            </w:pPr>
          </w:p>
        </w:tc>
        <w:tc>
          <w:tcPr>
            <w:tcW w:w="2615" w:type="dxa"/>
          </w:tcPr>
          <w:p w14:paraId="5AF2640F" w14:textId="77777777" w:rsidR="003A5900" w:rsidRPr="00E66E6D" w:rsidRDefault="003A5900" w:rsidP="00F26863">
            <w:pPr>
              <w:rPr>
                <w:rFonts w:asciiTheme="majorHAnsi" w:hAnsiTheme="majorHAnsi" w:cstheme="majorHAnsi"/>
              </w:rPr>
            </w:pPr>
          </w:p>
        </w:tc>
        <w:tc>
          <w:tcPr>
            <w:tcW w:w="3165" w:type="dxa"/>
            <w:vMerge/>
            <w:shd w:val="pct10" w:color="auto" w:fill="auto"/>
            <w:vAlign w:val="bottom"/>
          </w:tcPr>
          <w:p w14:paraId="1FF56CEA" w14:textId="77777777" w:rsidR="003A5900" w:rsidRPr="00E66E6D" w:rsidRDefault="003A5900" w:rsidP="00F26863">
            <w:pPr>
              <w:rPr>
                <w:rFonts w:asciiTheme="majorHAnsi" w:hAnsiTheme="majorHAnsi" w:cstheme="majorHAnsi"/>
              </w:rPr>
            </w:pPr>
          </w:p>
        </w:tc>
      </w:tr>
    </w:tbl>
    <w:p w14:paraId="740CEC85" w14:textId="77777777" w:rsidR="00701F84" w:rsidRPr="00E66E6D" w:rsidRDefault="00701F84" w:rsidP="00281A18">
      <w:pPr>
        <w:jc w:val="both"/>
        <w:rPr>
          <w:rFonts w:asciiTheme="majorHAnsi" w:hAnsiTheme="majorHAnsi" w:cstheme="majorHAnsi"/>
        </w:rPr>
      </w:pPr>
    </w:p>
    <w:p w14:paraId="2EDA9D08" w14:textId="77777777" w:rsidR="00A5552E" w:rsidRPr="00E66E6D" w:rsidRDefault="00A5552E" w:rsidP="00281A18">
      <w:pPr>
        <w:jc w:val="both"/>
        <w:rPr>
          <w:rFonts w:asciiTheme="majorHAnsi" w:hAnsiTheme="majorHAnsi" w:cstheme="majorHAnsi"/>
        </w:rPr>
      </w:pPr>
    </w:p>
    <w:p w14:paraId="13C71958" w14:textId="77777777" w:rsidR="00A5552E" w:rsidRPr="00E66E6D" w:rsidRDefault="00A5552E" w:rsidP="00281A18">
      <w:pPr>
        <w:jc w:val="both"/>
        <w:rPr>
          <w:rFonts w:asciiTheme="majorHAnsi" w:hAnsiTheme="majorHAnsi" w:cstheme="majorHAnsi"/>
        </w:rPr>
      </w:pPr>
    </w:p>
    <w:p w14:paraId="58240BDA" w14:textId="77777777" w:rsidR="00A5552E" w:rsidRPr="00E66E6D" w:rsidRDefault="00A5552E" w:rsidP="00281A18">
      <w:pPr>
        <w:jc w:val="both"/>
        <w:rPr>
          <w:rFonts w:asciiTheme="majorHAnsi" w:hAnsiTheme="majorHAnsi" w:cstheme="majorHAnsi"/>
        </w:rPr>
      </w:pPr>
    </w:p>
    <w:p w14:paraId="79E77D96" w14:textId="77777777" w:rsidR="00A5552E" w:rsidRPr="00E66E6D" w:rsidRDefault="00A5552E" w:rsidP="00281A18">
      <w:pPr>
        <w:jc w:val="both"/>
        <w:rPr>
          <w:rFonts w:asciiTheme="majorHAnsi" w:hAnsiTheme="majorHAnsi" w:cstheme="majorHAnsi"/>
        </w:rPr>
      </w:pPr>
    </w:p>
    <w:p w14:paraId="40C9EA10" w14:textId="77777777" w:rsidR="00A5552E" w:rsidRPr="00E66E6D" w:rsidRDefault="00A5552E" w:rsidP="00281A18">
      <w:pPr>
        <w:jc w:val="both"/>
        <w:rPr>
          <w:rFonts w:asciiTheme="majorHAnsi" w:hAnsiTheme="majorHAnsi" w:cstheme="majorHAnsi"/>
        </w:rPr>
      </w:pPr>
    </w:p>
    <w:p w14:paraId="1D254A58" w14:textId="77777777" w:rsidR="00281A18" w:rsidRPr="00E66E6D" w:rsidRDefault="003A17E4" w:rsidP="00BD7BA7">
      <w:pPr>
        <w:rPr>
          <w:rFonts w:asciiTheme="majorHAnsi" w:hAnsiTheme="majorHAnsi" w:cstheme="majorHAnsi"/>
          <w:b/>
          <w:u w:val="single"/>
          <w:lang w:eastAsia="en-US"/>
        </w:rPr>
      </w:pPr>
      <w:bookmarkStart w:id="54" w:name="_Toc139358398"/>
      <w:r w:rsidRPr="00E66E6D">
        <w:rPr>
          <w:rFonts w:asciiTheme="majorHAnsi" w:hAnsiTheme="majorHAnsi" w:cstheme="majorHAnsi"/>
        </w:rPr>
        <w:br w:type="page"/>
      </w:r>
      <w:bookmarkEnd w:id="1"/>
      <w:bookmarkEnd w:id="2"/>
      <w:bookmarkEnd w:id="54"/>
    </w:p>
    <w:p w14:paraId="3AA1E657" w14:textId="77777777" w:rsidR="00281A18" w:rsidRPr="00E66E6D" w:rsidRDefault="00281A18" w:rsidP="00B07E2C">
      <w:pPr>
        <w:pStyle w:val="javnanaroilapodnaslov"/>
      </w:pPr>
      <w:bookmarkStart w:id="55" w:name="_Toc105047658"/>
      <w:bookmarkStart w:id="56" w:name="_Toc139358399"/>
      <w:bookmarkStart w:id="57" w:name="_Toc229488714"/>
      <w:proofErr w:type="spellStart"/>
      <w:r w:rsidRPr="00E66E6D">
        <w:lastRenderedPageBreak/>
        <w:t>obr</w:t>
      </w:r>
      <w:proofErr w:type="spellEnd"/>
      <w:r w:rsidRPr="00E66E6D">
        <w:t xml:space="preserve"> – ESPD</w:t>
      </w:r>
      <w:bookmarkEnd w:id="55"/>
      <w:bookmarkEnd w:id="56"/>
      <w:bookmarkEnd w:id="57"/>
    </w:p>
    <w:p w14:paraId="700E5F4F" w14:textId="77777777" w:rsidR="00281A18" w:rsidRPr="00E66E6D" w:rsidRDefault="00281A18" w:rsidP="00B07E2C">
      <w:pPr>
        <w:pStyle w:val="javnanaroilapodnaslov"/>
        <w:numPr>
          <w:ilvl w:val="0"/>
          <w:numId w:val="0"/>
        </w:numPr>
        <w:ind w:left="360"/>
      </w:pPr>
    </w:p>
    <w:p w14:paraId="726B5361" w14:textId="77777777" w:rsidR="00281A18" w:rsidRPr="00E66E6D" w:rsidRDefault="00281A18" w:rsidP="00B07E2C">
      <w:pPr>
        <w:pStyle w:val="javnanaroilapodnaslov"/>
        <w:numPr>
          <w:ilvl w:val="0"/>
          <w:numId w:val="0"/>
        </w:numPr>
      </w:pPr>
    </w:p>
    <w:p w14:paraId="1A6AAFD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Obrazec je dostopen na portalu javnih naročil in na spletni strani naročnika, kjer je dostopna celotna dokumentacija v zvezi z oddajo javnega naročila. </w:t>
      </w:r>
    </w:p>
    <w:p w14:paraId="09E8B1D6" w14:textId="77777777" w:rsidR="00A40BFC" w:rsidRPr="00E66E6D" w:rsidRDefault="00A40BFC" w:rsidP="00A40BFC">
      <w:pPr>
        <w:jc w:val="both"/>
        <w:rPr>
          <w:rFonts w:asciiTheme="majorHAnsi" w:hAnsiTheme="majorHAnsi" w:cstheme="majorHAnsi"/>
          <w:bCs/>
          <w:lang w:eastAsia="en-US"/>
        </w:rPr>
      </w:pPr>
    </w:p>
    <w:p w14:paraId="3EFB1358" w14:textId="77777777" w:rsidR="00A40BFC" w:rsidRPr="00E66E6D" w:rsidRDefault="00A40BFC" w:rsidP="00A40BFC">
      <w:pPr>
        <w:jc w:val="both"/>
        <w:rPr>
          <w:rFonts w:asciiTheme="majorHAnsi" w:hAnsiTheme="majorHAnsi" w:cstheme="majorHAnsi"/>
          <w:bCs/>
          <w:lang w:eastAsia="en-US"/>
        </w:rPr>
      </w:pPr>
      <w:r w:rsidRPr="00E66E6D">
        <w:rPr>
          <w:rFonts w:asciiTheme="majorHAnsi" w:hAnsiTheme="majorHAnsi" w:cstheme="majorHAnsi"/>
          <w:bCs/>
          <w:lang w:eastAsia="en-US"/>
        </w:rPr>
        <w:t xml:space="preserve">V primeru skupne prijave morajo ESPD predložiti vsi partnerji v skupini, pri čemer vsak partner izpolni svoj ESPD. Poleg svojega ESPD mora ponudnik naročniku predložiti tudi ESPD-je, ki so jih izpolnili: </w:t>
      </w:r>
    </w:p>
    <w:p w14:paraId="4121DE13" w14:textId="77777777" w:rsidR="003B3087" w:rsidRPr="00E66E6D" w:rsidRDefault="00A40BFC" w:rsidP="003B3087">
      <w:pPr>
        <w:pStyle w:val="Slog47"/>
        <w:rPr>
          <w:b w:val="0"/>
          <w:bCs/>
          <w:color w:val="auto"/>
        </w:rPr>
      </w:pPr>
      <w:r w:rsidRPr="00E66E6D">
        <w:rPr>
          <w:b w:val="0"/>
          <w:bCs/>
          <w:color w:val="auto"/>
        </w:rPr>
        <w:t>subjekti, katerih zmogljivosti namerava uporabiti ponudnik v skladu z 81. členom ZJN-3, in</w:t>
      </w:r>
    </w:p>
    <w:p w14:paraId="4B516734" w14:textId="77777777" w:rsidR="00A40BFC" w:rsidRPr="00E66E6D" w:rsidRDefault="00A40BFC" w:rsidP="003B3087">
      <w:pPr>
        <w:pStyle w:val="Slog47"/>
        <w:rPr>
          <w:b w:val="0"/>
          <w:bCs/>
          <w:color w:val="auto"/>
        </w:rPr>
      </w:pPr>
      <w:r w:rsidRPr="00E66E6D">
        <w:rPr>
          <w:b w:val="0"/>
          <w:bCs/>
          <w:color w:val="auto"/>
        </w:rPr>
        <w:t>podizvajalci, in sicer ne glede na to, ali jih ponudnik nominira v prijavi ali predlaga njihovo vključitev v izvedbo javnega naročila po oddaji naročila (v slednjem primeru mora izbrani ponudnik ESPD podizvajalca predložiti takrat, ko ga nominira).</w:t>
      </w:r>
    </w:p>
    <w:p w14:paraId="0CF109BD" w14:textId="77777777" w:rsidR="00281A18" w:rsidRPr="00E66E6D" w:rsidRDefault="00281A18" w:rsidP="00954B58">
      <w:pPr>
        <w:jc w:val="both"/>
        <w:rPr>
          <w:rFonts w:asciiTheme="majorHAnsi" w:hAnsiTheme="majorHAnsi" w:cstheme="majorHAnsi"/>
          <w:b/>
          <w:lang w:eastAsia="en-US"/>
        </w:rPr>
      </w:pPr>
    </w:p>
    <w:p w14:paraId="160F54F4" w14:textId="77777777" w:rsidR="00281A18" w:rsidRPr="00E66E6D" w:rsidRDefault="0045575A" w:rsidP="00954B58">
      <w:pPr>
        <w:jc w:val="both"/>
        <w:rPr>
          <w:rFonts w:asciiTheme="majorHAnsi" w:hAnsiTheme="majorHAnsi" w:cstheme="majorHAnsi"/>
          <w:bCs/>
          <w:lang w:eastAsia="en-US"/>
        </w:rPr>
      </w:pPr>
      <w:r w:rsidRPr="00E66E6D">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sidR="00485B41">
        <w:rPr>
          <w:rFonts w:asciiTheme="majorHAnsi" w:hAnsiTheme="majorHAnsi" w:cstheme="majorHAnsi"/>
          <w:bCs/>
          <w:lang w:eastAsia="en-US"/>
        </w:rPr>
        <w:t>enajstega</w:t>
      </w:r>
      <w:r w:rsidRPr="00E66E6D">
        <w:rPr>
          <w:rFonts w:asciiTheme="majorHAnsi" w:hAnsiTheme="majorHAnsi" w:cstheme="majorHAnsi"/>
          <w:bCs/>
          <w:lang w:eastAsia="en-US"/>
        </w:rPr>
        <w:t xml:space="preserve"> odstavka 89. člena ZJN-3, predlog za uvedbo prekrška po 5. točki </w:t>
      </w:r>
      <w:r w:rsidR="00485B41">
        <w:rPr>
          <w:rFonts w:asciiTheme="majorHAnsi" w:hAnsiTheme="majorHAnsi" w:cstheme="majorHAnsi"/>
          <w:bCs/>
          <w:lang w:eastAsia="en-US"/>
        </w:rPr>
        <w:t>prvega</w:t>
      </w:r>
      <w:r w:rsidRPr="00E66E6D">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sidR="00485B41">
        <w:rPr>
          <w:rFonts w:asciiTheme="majorHAnsi" w:hAnsiTheme="majorHAnsi" w:cstheme="majorHAnsi"/>
          <w:bCs/>
          <w:lang w:eastAsia="en-US"/>
        </w:rPr>
        <w:t>šestega</w:t>
      </w:r>
      <w:r w:rsidRPr="00E66E6D">
        <w:rPr>
          <w:rFonts w:asciiTheme="majorHAnsi" w:hAnsiTheme="majorHAnsi" w:cstheme="majorHAnsi"/>
          <w:bCs/>
          <w:lang w:eastAsia="en-US"/>
        </w:rPr>
        <w:t xml:space="preserve"> odstavka 112. člena ZJN-3.</w:t>
      </w:r>
    </w:p>
    <w:p w14:paraId="653ADE71" w14:textId="77777777" w:rsidR="00281A18" w:rsidRPr="00E66E6D" w:rsidRDefault="00281A18" w:rsidP="00954B58">
      <w:pPr>
        <w:jc w:val="both"/>
        <w:rPr>
          <w:rFonts w:asciiTheme="majorHAnsi" w:hAnsiTheme="majorHAnsi" w:cstheme="majorHAnsi"/>
          <w:b/>
          <w:lang w:eastAsia="en-US"/>
        </w:rPr>
      </w:pPr>
    </w:p>
    <w:p w14:paraId="1E749209" w14:textId="77777777" w:rsidR="00281A18" w:rsidRPr="00E66E6D" w:rsidRDefault="00281A18" w:rsidP="00954B58">
      <w:pPr>
        <w:jc w:val="both"/>
        <w:rPr>
          <w:rFonts w:asciiTheme="majorHAnsi" w:hAnsiTheme="majorHAnsi" w:cstheme="majorHAnsi"/>
          <w:b/>
          <w:lang w:eastAsia="en-US"/>
        </w:rPr>
      </w:pPr>
    </w:p>
    <w:p w14:paraId="791315D8" w14:textId="77777777" w:rsidR="00281A18" w:rsidRPr="00E66E6D" w:rsidRDefault="00281A18" w:rsidP="00954B58">
      <w:pPr>
        <w:jc w:val="both"/>
        <w:rPr>
          <w:rFonts w:asciiTheme="majorHAnsi" w:hAnsiTheme="majorHAnsi" w:cstheme="majorHAnsi"/>
          <w:b/>
          <w:lang w:eastAsia="en-US"/>
        </w:rPr>
      </w:pPr>
    </w:p>
    <w:p w14:paraId="6C39F09C" w14:textId="77777777" w:rsidR="00281A18" w:rsidRPr="00E66E6D" w:rsidRDefault="00281A18" w:rsidP="00954B58">
      <w:pPr>
        <w:jc w:val="both"/>
        <w:rPr>
          <w:rFonts w:asciiTheme="majorHAnsi" w:hAnsiTheme="majorHAnsi" w:cstheme="majorHAnsi"/>
          <w:b/>
          <w:lang w:eastAsia="en-US"/>
        </w:rPr>
      </w:pPr>
    </w:p>
    <w:p w14:paraId="05D0754E" w14:textId="77777777" w:rsidR="00281A18" w:rsidRPr="00E66E6D" w:rsidRDefault="00281A18" w:rsidP="00954B58">
      <w:pPr>
        <w:jc w:val="both"/>
        <w:rPr>
          <w:rFonts w:asciiTheme="majorHAnsi" w:hAnsiTheme="majorHAnsi" w:cstheme="majorHAnsi"/>
          <w:b/>
          <w:lang w:eastAsia="en-US"/>
        </w:rPr>
      </w:pPr>
    </w:p>
    <w:p w14:paraId="2930E2B7" w14:textId="77777777" w:rsidR="00281A18" w:rsidRPr="00E66E6D" w:rsidRDefault="00281A18" w:rsidP="00954B58">
      <w:pPr>
        <w:jc w:val="both"/>
        <w:rPr>
          <w:rFonts w:asciiTheme="majorHAnsi" w:hAnsiTheme="majorHAnsi" w:cstheme="majorHAnsi"/>
          <w:b/>
          <w:lang w:eastAsia="en-US"/>
        </w:rPr>
      </w:pPr>
    </w:p>
    <w:p w14:paraId="537654DB" w14:textId="77777777" w:rsidR="00281A18" w:rsidRPr="00E66E6D" w:rsidRDefault="00281A18" w:rsidP="00954B58">
      <w:pPr>
        <w:jc w:val="both"/>
        <w:rPr>
          <w:rFonts w:asciiTheme="majorHAnsi" w:hAnsiTheme="majorHAnsi" w:cstheme="majorHAnsi"/>
          <w:b/>
          <w:lang w:eastAsia="en-US"/>
        </w:rPr>
      </w:pPr>
    </w:p>
    <w:p w14:paraId="7DA22F3F" w14:textId="77777777" w:rsidR="00281A18" w:rsidRPr="00E66E6D" w:rsidRDefault="00281A18" w:rsidP="00954B58">
      <w:pPr>
        <w:jc w:val="both"/>
        <w:rPr>
          <w:rFonts w:asciiTheme="majorHAnsi" w:hAnsiTheme="majorHAnsi" w:cstheme="majorHAnsi"/>
          <w:b/>
          <w:lang w:eastAsia="en-US"/>
        </w:rPr>
      </w:pPr>
    </w:p>
    <w:p w14:paraId="51FB6DFC" w14:textId="77777777" w:rsidR="00281A18" w:rsidRPr="00E66E6D" w:rsidRDefault="00281A18" w:rsidP="00954B58">
      <w:pPr>
        <w:jc w:val="both"/>
        <w:rPr>
          <w:rFonts w:asciiTheme="majorHAnsi" w:hAnsiTheme="majorHAnsi" w:cstheme="majorHAnsi"/>
          <w:b/>
          <w:lang w:eastAsia="en-US"/>
        </w:rPr>
      </w:pPr>
    </w:p>
    <w:p w14:paraId="35B73E2E" w14:textId="77777777" w:rsidR="00281A18" w:rsidRPr="00E66E6D" w:rsidRDefault="00281A18" w:rsidP="00954B58">
      <w:pPr>
        <w:jc w:val="both"/>
        <w:rPr>
          <w:rFonts w:asciiTheme="majorHAnsi" w:hAnsiTheme="majorHAnsi" w:cstheme="majorHAnsi"/>
          <w:b/>
          <w:lang w:eastAsia="en-US"/>
        </w:rPr>
      </w:pPr>
    </w:p>
    <w:p w14:paraId="51D93830" w14:textId="77777777" w:rsidR="00281A18" w:rsidRPr="00E66E6D" w:rsidRDefault="00281A18" w:rsidP="00954B58">
      <w:pPr>
        <w:jc w:val="both"/>
        <w:rPr>
          <w:rFonts w:asciiTheme="majorHAnsi" w:hAnsiTheme="majorHAnsi" w:cstheme="majorHAnsi"/>
          <w:b/>
          <w:lang w:eastAsia="en-US"/>
        </w:rPr>
      </w:pPr>
    </w:p>
    <w:p w14:paraId="154D5C3C" w14:textId="77777777" w:rsidR="00281A18" w:rsidRPr="00E66E6D" w:rsidRDefault="00281A18" w:rsidP="00954B58">
      <w:pPr>
        <w:jc w:val="both"/>
        <w:rPr>
          <w:rFonts w:asciiTheme="majorHAnsi" w:hAnsiTheme="majorHAnsi" w:cstheme="majorHAnsi"/>
          <w:b/>
          <w:lang w:eastAsia="en-US"/>
        </w:rPr>
      </w:pPr>
    </w:p>
    <w:p w14:paraId="53D8389F" w14:textId="77777777" w:rsidR="00281A18" w:rsidRPr="00E66E6D" w:rsidRDefault="00281A18" w:rsidP="00954B58">
      <w:pPr>
        <w:jc w:val="both"/>
        <w:rPr>
          <w:rFonts w:asciiTheme="majorHAnsi" w:hAnsiTheme="majorHAnsi" w:cstheme="majorHAnsi"/>
          <w:b/>
          <w:lang w:eastAsia="en-US"/>
        </w:rPr>
      </w:pPr>
    </w:p>
    <w:p w14:paraId="290108E6" w14:textId="77777777" w:rsidR="00281A18" w:rsidRPr="00E66E6D" w:rsidRDefault="00281A18" w:rsidP="00954B58">
      <w:pPr>
        <w:jc w:val="both"/>
        <w:rPr>
          <w:rFonts w:asciiTheme="majorHAnsi" w:hAnsiTheme="majorHAnsi" w:cstheme="majorHAnsi"/>
          <w:b/>
          <w:lang w:eastAsia="en-US"/>
        </w:rPr>
      </w:pPr>
    </w:p>
    <w:p w14:paraId="27BF30EE" w14:textId="77777777" w:rsidR="00281A18" w:rsidRPr="00E66E6D" w:rsidRDefault="00281A18" w:rsidP="00954B58">
      <w:pPr>
        <w:jc w:val="both"/>
        <w:rPr>
          <w:rFonts w:asciiTheme="majorHAnsi" w:hAnsiTheme="majorHAnsi" w:cstheme="majorHAnsi"/>
          <w:b/>
          <w:lang w:eastAsia="en-US"/>
        </w:rPr>
      </w:pPr>
    </w:p>
    <w:p w14:paraId="6CC4D7FA" w14:textId="77777777" w:rsidR="00281A18" w:rsidRPr="00E66E6D" w:rsidRDefault="00281A18" w:rsidP="00954B58">
      <w:pPr>
        <w:jc w:val="both"/>
        <w:rPr>
          <w:rFonts w:asciiTheme="majorHAnsi" w:hAnsiTheme="majorHAnsi" w:cstheme="majorHAnsi"/>
          <w:b/>
          <w:lang w:eastAsia="en-US"/>
        </w:rPr>
      </w:pPr>
    </w:p>
    <w:p w14:paraId="569E7087" w14:textId="77777777" w:rsidR="008A661D" w:rsidRPr="00E66E6D" w:rsidRDefault="008A661D" w:rsidP="008A661D">
      <w:pPr>
        <w:rPr>
          <w:rFonts w:asciiTheme="majorHAnsi" w:hAnsiTheme="majorHAnsi" w:cstheme="majorHAnsi"/>
          <w:b/>
          <w:color w:val="C00000"/>
          <w:u w:val="single"/>
          <w:lang w:eastAsia="en-US"/>
        </w:rPr>
      </w:pPr>
      <w:r w:rsidRPr="00E66E6D">
        <w:rPr>
          <w:rFonts w:asciiTheme="majorHAnsi" w:hAnsiTheme="majorHAnsi" w:cstheme="majorHAnsi"/>
          <w:strike/>
          <w:color w:val="FF0000"/>
        </w:rPr>
        <w:br w:type="page"/>
      </w:r>
    </w:p>
    <w:p w14:paraId="174FDBAA" w14:textId="77777777" w:rsidR="008A661D" w:rsidRPr="00E66E6D" w:rsidRDefault="008A661D" w:rsidP="00B07E2C">
      <w:pPr>
        <w:pStyle w:val="javnanaroilapodnaslov"/>
        <w:numPr>
          <w:ilvl w:val="0"/>
          <w:numId w:val="0"/>
        </w:numPr>
        <w:ind w:left="360"/>
      </w:pPr>
    </w:p>
    <w:p w14:paraId="6DAABC75" w14:textId="77777777" w:rsidR="008A661D" w:rsidRPr="00E66E6D" w:rsidRDefault="008A661D" w:rsidP="00B07E2C">
      <w:pPr>
        <w:pStyle w:val="javnanaroilapodnaslov"/>
      </w:pPr>
      <w:bookmarkStart w:id="58" w:name="_Toc139358402"/>
      <w:bookmarkStart w:id="59" w:name="_Toc229488715"/>
      <w:r w:rsidRPr="00E66E6D">
        <w:t>Zahteva podizvajalca za neposredno plačilo</w:t>
      </w:r>
      <w:bookmarkEnd w:id="58"/>
      <w:bookmarkEnd w:id="59"/>
    </w:p>
    <w:p w14:paraId="4A0CBB15" w14:textId="77777777" w:rsidR="008A661D" w:rsidRPr="00E66E6D" w:rsidRDefault="008A661D" w:rsidP="00B07E2C">
      <w:pPr>
        <w:pStyle w:val="javnanaroilapodnaslov"/>
        <w:numPr>
          <w:ilvl w:val="0"/>
          <w:numId w:val="0"/>
        </w:numPr>
        <w:ind w:left="360"/>
      </w:pPr>
    </w:p>
    <w:p w14:paraId="6571E1BA" w14:textId="77777777" w:rsidR="008A661D" w:rsidRPr="00E66E6D" w:rsidRDefault="008A661D" w:rsidP="00B07E2C">
      <w:pPr>
        <w:pStyle w:val="javnanaroilapodnaslov"/>
        <w:numPr>
          <w:ilvl w:val="0"/>
          <w:numId w:val="0"/>
        </w:numPr>
        <w:ind w:left="360"/>
      </w:pPr>
    </w:p>
    <w:p w14:paraId="5CED9940"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b/>
          <w:lang w:eastAsia="en-US"/>
        </w:rPr>
        <w:t>PODIZVAJALEC</w:t>
      </w:r>
      <w:r w:rsidRPr="00E66E6D">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E66E6D" w14:paraId="4FEF6179" w14:textId="77777777" w:rsidTr="0083593F">
        <w:tc>
          <w:tcPr>
            <w:tcW w:w="9212" w:type="dxa"/>
            <w:tcBorders>
              <w:bottom w:val="single" w:sz="6" w:space="0" w:color="1F497D"/>
            </w:tcBorders>
          </w:tcPr>
          <w:p w14:paraId="221D0FAF" w14:textId="77777777" w:rsidR="00644C70" w:rsidRPr="00E66E6D" w:rsidRDefault="00644C70" w:rsidP="00954B58">
            <w:pPr>
              <w:jc w:val="both"/>
              <w:rPr>
                <w:rFonts w:asciiTheme="majorHAnsi" w:eastAsia="Times New Roman" w:hAnsiTheme="majorHAnsi" w:cstheme="majorHAnsi"/>
                <w:lang w:eastAsia="en-US"/>
              </w:rPr>
            </w:pPr>
          </w:p>
        </w:tc>
      </w:tr>
      <w:tr w:rsidR="00644C70" w:rsidRPr="00E66E6D" w14:paraId="6C9D6C00" w14:textId="77777777" w:rsidTr="0083593F">
        <w:tc>
          <w:tcPr>
            <w:tcW w:w="9212" w:type="dxa"/>
            <w:tcBorders>
              <w:top w:val="single" w:sz="6" w:space="0" w:color="1F497D"/>
            </w:tcBorders>
          </w:tcPr>
          <w:p w14:paraId="2D7B41F0" w14:textId="77777777" w:rsidR="00644C70" w:rsidRPr="00E66E6D" w:rsidRDefault="00644C70" w:rsidP="00954B58">
            <w:pPr>
              <w:jc w:val="both"/>
              <w:rPr>
                <w:rFonts w:asciiTheme="majorHAnsi" w:eastAsia="Times New Roman" w:hAnsiTheme="majorHAnsi" w:cstheme="majorHAnsi"/>
                <w:lang w:eastAsia="en-US"/>
              </w:rPr>
            </w:pPr>
          </w:p>
        </w:tc>
      </w:tr>
    </w:tbl>
    <w:p w14:paraId="6E4537B4" w14:textId="77777777" w:rsidR="00C850EF" w:rsidRPr="00E66E6D" w:rsidRDefault="00C850EF" w:rsidP="00954B58">
      <w:pPr>
        <w:jc w:val="both"/>
        <w:rPr>
          <w:rFonts w:asciiTheme="majorHAnsi" w:hAnsiTheme="majorHAnsi" w:cstheme="majorHAnsi"/>
          <w:lang w:eastAsia="en-US"/>
        </w:rPr>
      </w:pPr>
    </w:p>
    <w:p w14:paraId="7076F065" w14:textId="799B13C1"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V zvezi z javnim naročilom</w:t>
      </w:r>
      <w:r w:rsidR="009B0BDB">
        <w:rPr>
          <w:rFonts w:asciiTheme="majorHAnsi" w:hAnsiTheme="majorHAnsi" w:cstheme="majorHAnsi"/>
          <w:lang w:eastAsia="en-US"/>
        </w:rPr>
        <w:t xml:space="preserve"> </w:t>
      </w:r>
      <w:r w:rsidR="00F356DF" w:rsidRPr="00F356DF">
        <w:rPr>
          <w:rFonts w:asciiTheme="majorHAnsi" w:hAnsiTheme="majorHAnsi" w:cstheme="majorHAnsi"/>
          <w:b/>
          <w:bCs/>
          <w:lang w:eastAsia="en-US"/>
        </w:rPr>
        <w:t>Igrišče Kresnice v Ajdovščini</w:t>
      </w:r>
      <w:r w:rsidRPr="00E66E6D">
        <w:rPr>
          <w:rFonts w:asciiTheme="majorHAnsi" w:hAnsiTheme="majorHAnsi" w:cstheme="majorHAnsi"/>
          <w:lang w:eastAsia="en-US"/>
        </w:rPr>
        <w:t>,</w:t>
      </w:r>
      <w:r w:rsidR="00325795" w:rsidRPr="00E66E6D">
        <w:rPr>
          <w:rFonts w:asciiTheme="majorHAnsi" w:hAnsiTheme="majorHAnsi" w:cstheme="majorHAnsi"/>
          <w:lang w:eastAsia="en-US"/>
        </w:rPr>
        <w:t xml:space="preserve"> </w:t>
      </w:r>
      <w:r w:rsidRPr="00E66E6D">
        <w:rPr>
          <w:rFonts w:asciiTheme="majorHAnsi" w:hAnsiTheme="majorHAnsi" w:cstheme="majorHAnsi"/>
          <w:bCs/>
          <w:lang w:eastAsia="en-US"/>
        </w:rPr>
        <w:t xml:space="preserve">naročniku  </w:t>
      </w:r>
      <w:r w:rsidRPr="00E66E6D">
        <w:rPr>
          <w:rFonts w:asciiTheme="majorHAnsi" w:hAnsiTheme="majorHAnsi" w:cstheme="majorHAnsi"/>
          <w:lang w:eastAsia="en-US"/>
        </w:rPr>
        <w:t>dajemo zahtevo, na podlagi katere naj nam naročnik namesto glavnega izvajalca neposredno poravna plačilo terjatev do glavnega izvajalca.</w:t>
      </w:r>
    </w:p>
    <w:p w14:paraId="1DF14436" w14:textId="77777777" w:rsidR="00644C70" w:rsidRPr="00E66E6D" w:rsidRDefault="00644C70" w:rsidP="00954B58">
      <w:pPr>
        <w:keepLines/>
        <w:widowControl w:val="0"/>
        <w:tabs>
          <w:tab w:val="left" w:pos="2155"/>
        </w:tabs>
        <w:ind w:right="6"/>
        <w:jc w:val="both"/>
        <w:rPr>
          <w:rFonts w:asciiTheme="majorHAnsi" w:hAnsiTheme="majorHAnsi" w:cstheme="majorHAnsi"/>
          <w:lang w:eastAsia="en-US"/>
        </w:rPr>
      </w:pPr>
    </w:p>
    <w:p w14:paraId="4BD28649" w14:textId="77777777" w:rsidR="00644C70" w:rsidRPr="00E66E6D" w:rsidRDefault="00644C70" w:rsidP="00954B58">
      <w:pPr>
        <w:jc w:val="both"/>
        <w:rPr>
          <w:rFonts w:asciiTheme="majorHAnsi" w:hAnsiTheme="majorHAnsi" w:cstheme="majorHAnsi"/>
          <w:lang w:eastAsia="en-US"/>
        </w:rPr>
      </w:pPr>
      <w:r w:rsidRPr="00E66E6D">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67680F9" w14:textId="77777777" w:rsidR="00644C70" w:rsidRPr="00E66E6D" w:rsidRDefault="00644C70" w:rsidP="00954B58">
      <w:pPr>
        <w:rPr>
          <w:rFonts w:asciiTheme="majorHAnsi" w:hAnsiTheme="majorHAnsi" w:cstheme="majorHAnsi"/>
        </w:rPr>
      </w:pPr>
    </w:p>
    <w:p w14:paraId="6B3EC438" w14:textId="77777777" w:rsidR="00644C70" w:rsidRPr="00E66E6D" w:rsidRDefault="00644C70" w:rsidP="00954B58">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E66E6D" w14:paraId="41D15109" w14:textId="77777777" w:rsidTr="00537A08">
        <w:trPr>
          <w:trHeight w:val="737"/>
        </w:trPr>
        <w:tc>
          <w:tcPr>
            <w:tcW w:w="2162" w:type="dxa"/>
          </w:tcPr>
          <w:p w14:paraId="61FA8A88"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KRAJ</w:t>
            </w:r>
          </w:p>
          <w:p w14:paraId="63A17CB7" w14:textId="77777777" w:rsidR="0063242A" w:rsidRPr="00E66E6D" w:rsidRDefault="0063242A" w:rsidP="00954B58">
            <w:pPr>
              <w:rPr>
                <w:rFonts w:asciiTheme="majorHAnsi" w:hAnsiTheme="majorHAnsi" w:cstheme="majorHAnsi"/>
              </w:rPr>
            </w:pPr>
          </w:p>
        </w:tc>
        <w:tc>
          <w:tcPr>
            <w:tcW w:w="2410" w:type="dxa"/>
            <w:vMerge w:val="restart"/>
          </w:tcPr>
          <w:p w14:paraId="453A553E"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69E5006A"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PODIZVAJALEC</w:t>
            </w:r>
          </w:p>
          <w:p w14:paraId="114DDAFF" w14:textId="77777777" w:rsidR="00DF757B" w:rsidRPr="00E66E6D" w:rsidRDefault="0063242A"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72D71F1B"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in podpis</w:t>
            </w:r>
          </w:p>
        </w:tc>
      </w:tr>
      <w:tr w:rsidR="0063242A" w:rsidRPr="00E66E6D" w14:paraId="766F5C83" w14:textId="77777777" w:rsidTr="00537A08">
        <w:trPr>
          <w:trHeight w:val="737"/>
        </w:trPr>
        <w:tc>
          <w:tcPr>
            <w:tcW w:w="2162" w:type="dxa"/>
          </w:tcPr>
          <w:p w14:paraId="161E946C" w14:textId="77777777" w:rsidR="0063242A" w:rsidRPr="00E66E6D" w:rsidRDefault="0063242A"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2E30B805" w14:textId="77777777" w:rsidR="0063242A" w:rsidRPr="00E66E6D" w:rsidRDefault="0063242A" w:rsidP="00954B58">
            <w:pPr>
              <w:rPr>
                <w:rFonts w:asciiTheme="majorHAnsi" w:hAnsiTheme="majorHAnsi" w:cstheme="majorHAnsi"/>
              </w:rPr>
            </w:pPr>
          </w:p>
        </w:tc>
        <w:tc>
          <w:tcPr>
            <w:tcW w:w="4500" w:type="dxa"/>
            <w:vMerge/>
            <w:shd w:val="pct10" w:color="auto" w:fill="auto"/>
            <w:vAlign w:val="bottom"/>
          </w:tcPr>
          <w:p w14:paraId="1E1067EB" w14:textId="77777777" w:rsidR="0063242A" w:rsidRPr="00E66E6D" w:rsidRDefault="0063242A" w:rsidP="00954B58">
            <w:pPr>
              <w:rPr>
                <w:rFonts w:asciiTheme="majorHAnsi" w:hAnsiTheme="majorHAnsi" w:cstheme="majorHAnsi"/>
              </w:rPr>
            </w:pPr>
          </w:p>
        </w:tc>
      </w:tr>
    </w:tbl>
    <w:p w14:paraId="293D0BFF" w14:textId="77777777" w:rsidR="004B1AD6" w:rsidRPr="00E66E6D" w:rsidRDefault="004B1AD6" w:rsidP="00954B58">
      <w:pPr>
        <w:rPr>
          <w:rFonts w:asciiTheme="majorHAnsi" w:hAnsiTheme="majorHAnsi" w:cstheme="majorHAnsi"/>
        </w:rPr>
      </w:pPr>
    </w:p>
    <w:p w14:paraId="2601F999" w14:textId="77777777" w:rsidR="004B1AD6" w:rsidRPr="00E66E6D" w:rsidRDefault="004B1AD6" w:rsidP="00954B58">
      <w:pPr>
        <w:rPr>
          <w:rFonts w:asciiTheme="majorHAnsi" w:hAnsiTheme="majorHAnsi" w:cstheme="majorHAnsi"/>
        </w:rPr>
      </w:pPr>
    </w:p>
    <w:p w14:paraId="34D132C2" w14:textId="77777777" w:rsidR="004B1AD6" w:rsidRPr="00E66E6D" w:rsidRDefault="004B1AD6" w:rsidP="00954B58">
      <w:pPr>
        <w:rPr>
          <w:rFonts w:asciiTheme="majorHAnsi" w:hAnsiTheme="majorHAnsi" w:cstheme="majorHAnsi"/>
        </w:rPr>
      </w:pPr>
    </w:p>
    <w:p w14:paraId="5894FD97" w14:textId="77777777" w:rsidR="004B1AD6" w:rsidRPr="00E66E6D" w:rsidRDefault="004B1AD6" w:rsidP="00954B58">
      <w:pPr>
        <w:rPr>
          <w:rFonts w:asciiTheme="majorHAnsi" w:hAnsiTheme="majorHAnsi" w:cstheme="majorHAnsi"/>
        </w:rPr>
      </w:pPr>
    </w:p>
    <w:p w14:paraId="66D15DC6" w14:textId="77777777" w:rsidR="004B1AD6" w:rsidRPr="00E66E6D" w:rsidRDefault="004B1AD6" w:rsidP="00954B58">
      <w:pPr>
        <w:rPr>
          <w:rFonts w:asciiTheme="majorHAnsi" w:hAnsiTheme="majorHAnsi" w:cstheme="majorHAnsi"/>
        </w:rPr>
      </w:pPr>
    </w:p>
    <w:p w14:paraId="09075F8E" w14:textId="77777777" w:rsidR="004B1AD6" w:rsidRPr="00E66E6D" w:rsidRDefault="004B1AD6" w:rsidP="00954B58">
      <w:pPr>
        <w:rPr>
          <w:rFonts w:asciiTheme="majorHAnsi" w:hAnsiTheme="majorHAnsi" w:cstheme="majorHAnsi"/>
        </w:rPr>
      </w:pPr>
    </w:p>
    <w:p w14:paraId="7AE99044" w14:textId="77777777" w:rsidR="00237E7C" w:rsidRPr="00E66E6D" w:rsidRDefault="00D12BBB" w:rsidP="00954B58">
      <w:pPr>
        <w:rPr>
          <w:rFonts w:asciiTheme="majorHAnsi" w:hAnsiTheme="majorHAnsi" w:cstheme="majorHAnsi"/>
        </w:rPr>
      </w:pPr>
      <w:bookmarkStart w:id="60" w:name="_Toc395008191"/>
      <w:bookmarkStart w:id="61" w:name="_Toc401742229"/>
      <w:bookmarkStart w:id="62" w:name="_Toc401742359"/>
      <w:r w:rsidRPr="00E66E6D">
        <w:rPr>
          <w:rFonts w:asciiTheme="majorHAnsi" w:hAnsiTheme="majorHAnsi" w:cstheme="majorHAnsi"/>
        </w:rPr>
        <w:t xml:space="preserve"> </w:t>
      </w:r>
    </w:p>
    <w:p w14:paraId="6D507E0E" w14:textId="77777777" w:rsidR="00E33638" w:rsidRPr="00E66E6D" w:rsidRDefault="00E33638" w:rsidP="00954B58">
      <w:pPr>
        <w:rPr>
          <w:rFonts w:asciiTheme="majorHAnsi" w:hAnsiTheme="majorHAnsi" w:cstheme="majorHAnsi"/>
          <w:b/>
          <w:bCs/>
          <w:i/>
          <w:iCs/>
          <w:u w:val="single"/>
          <w:lang w:val="x-none"/>
        </w:rPr>
      </w:pPr>
      <w:bookmarkStart w:id="63" w:name="_Toc401742230"/>
      <w:bookmarkStart w:id="64" w:name="_Toc401742360"/>
      <w:bookmarkEnd w:id="60"/>
      <w:bookmarkEnd w:id="61"/>
      <w:bookmarkEnd w:id="62"/>
    </w:p>
    <w:p w14:paraId="4400DAF1" w14:textId="77777777" w:rsidR="00312259" w:rsidRPr="00E66E6D" w:rsidRDefault="00312259" w:rsidP="00954B58">
      <w:pPr>
        <w:rPr>
          <w:rFonts w:asciiTheme="majorHAnsi" w:hAnsiTheme="majorHAnsi" w:cstheme="majorHAnsi"/>
          <w:b/>
          <w:bCs/>
          <w:i/>
          <w:iCs/>
          <w:u w:val="single"/>
          <w:lang w:val="x-none"/>
        </w:rPr>
      </w:pPr>
      <w:bookmarkStart w:id="65" w:name="_Toc389830381"/>
      <w:bookmarkStart w:id="66" w:name="_Toc396225349"/>
      <w:bookmarkEnd w:id="63"/>
      <w:bookmarkEnd w:id="64"/>
    </w:p>
    <w:p w14:paraId="6FDC3321" w14:textId="77777777" w:rsidR="007205C3" w:rsidRPr="00E66E6D" w:rsidRDefault="007205C3" w:rsidP="00954B58">
      <w:pPr>
        <w:rPr>
          <w:rFonts w:asciiTheme="majorHAnsi" w:hAnsiTheme="majorHAnsi" w:cstheme="majorHAnsi"/>
        </w:rPr>
      </w:pPr>
      <w:bookmarkStart w:id="67" w:name="_Toc401742235"/>
      <w:bookmarkStart w:id="68" w:name="_Toc401742367"/>
      <w:bookmarkEnd w:id="65"/>
      <w:bookmarkEnd w:id="66"/>
      <w:r w:rsidRPr="00E66E6D">
        <w:rPr>
          <w:rFonts w:asciiTheme="majorHAnsi" w:hAnsiTheme="majorHAnsi" w:cstheme="majorHAnsi"/>
        </w:rPr>
        <w:br w:type="page"/>
      </w:r>
    </w:p>
    <w:p w14:paraId="6DA2622F" w14:textId="77777777" w:rsidR="007205C3" w:rsidRPr="00E66E6D" w:rsidRDefault="007205C3" w:rsidP="00B07E2C">
      <w:pPr>
        <w:pStyle w:val="javnanaroilapodnaslov"/>
      </w:pPr>
      <w:bookmarkStart w:id="69" w:name="_Toc229488716"/>
      <w:bookmarkStart w:id="70" w:name="_Toc139358403"/>
      <w:proofErr w:type="spellStart"/>
      <w:r w:rsidRPr="00E66E6D">
        <w:lastRenderedPageBreak/>
        <w:t>obr</w:t>
      </w:r>
      <w:proofErr w:type="spellEnd"/>
      <w:r w:rsidRPr="00E66E6D">
        <w:t>.  – Vzorec zavarovanja za dobro izvedbo</w:t>
      </w:r>
      <w:bookmarkEnd w:id="69"/>
      <w:r w:rsidR="00446DED" w:rsidRPr="00E66E6D">
        <w:t xml:space="preserve"> </w:t>
      </w:r>
      <w:r w:rsidR="00BF02ED" w:rsidRPr="00E66E6D">
        <w:t xml:space="preserve"> </w:t>
      </w:r>
      <w:bookmarkEnd w:id="70"/>
    </w:p>
    <w:p w14:paraId="099DA62E"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352141C8" w14:textId="77777777" w:rsidTr="00EE624A">
        <w:tc>
          <w:tcPr>
            <w:tcW w:w="9060" w:type="dxa"/>
          </w:tcPr>
          <w:p w14:paraId="7FFCE4FC"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23E9932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52C01A7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upravičenca tj. naročnika javnega naročila)</w:t>
            </w:r>
          </w:p>
          <w:p w14:paraId="2EC3F70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2EE8E9C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85CC158"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VRSTA ZAVAROVANJA: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59722F3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C899664"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155B2C2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5B9CC5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zavarovalnice/banke v kraju izdaje)</w:t>
            </w:r>
          </w:p>
          <w:p w14:paraId="23E1800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CF92C2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naročnika zavarovanja, tj. v postopku javnega naročanja izbranega ponudnika)</w:t>
            </w:r>
          </w:p>
          <w:p w14:paraId="1E2013C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FA2E4C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372F5DF7"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F34A4F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(vpišeta se št. in datum pogodbe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r w:rsidRPr="00E66E6D">
              <w:rPr>
                <w:rFonts w:asciiTheme="majorHAnsi" w:hAnsiTheme="majorHAnsi" w:cstheme="majorHAnsi"/>
                <w:lang w:eastAsia="en-US"/>
              </w:rPr>
              <w:t>.</w:t>
            </w:r>
          </w:p>
          <w:p w14:paraId="11AAA36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i/>
                <w:lang w:eastAsia="en-US"/>
              </w:rPr>
              <w:t xml:space="preserve"> </w:t>
            </w:r>
          </w:p>
          <w:p w14:paraId="5A4C6FC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4169F83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19635F2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(nobena/navede se listina)</w:t>
            </w:r>
          </w:p>
          <w:p w14:paraId="1445E52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874294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B5FB5F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1D5DC7E"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2478942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0D7A555"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EE8493"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860B4F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310A94F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7E0079C0"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734BAE49"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96A2A52"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b/>
                <w:lang w:eastAsia="en-US"/>
              </w:rPr>
              <w:t>STRANKA, KI MORA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noProof/>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38E652B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770143BF"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w:t>
            </w:r>
            <w:r w:rsidRPr="00E66E6D">
              <w:rPr>
                <w:rFonts w:asciiTheme="majorHAnsi" w:hAnsiTheme="majorHAnsi" w:cstheme="majorHAnsi"/>
                <w:lang w:eastAsia="en-US"/>
              </w:rPr>
              <w:lastRenderedPageBreak/>
              <w:t>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690F8D7" w14:textId="77777777" w:rsidR="00AB6BB5" w:rsidRPr="00E66E6D" w:rsidRDefault="00AB6BB5" w:rsidP="00954B58">
            <w:pPr>
              <w:jc w:val="both"/>
              <w:rPr>
                <w:rFonts w:asciiTheme="majorHAnsi" w:hAnsiTheme="majorHAnsi" w:cstheme="majorHAnsi"/>
                <w:lang w:eastAsia="en-US"/>
              </w:rPr>
            </w:pPr>
          </w:p>
          <w:p w14:paraId="02A70CB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5D9FED06" w14:textId="77777777" w:rsidR="00AB6BB5" w:rsidRPr="00E66E6D" w:rsidRDefault="00AB6BB5" w:rsidP="00954B58">
            <w:pPr>
              <w:jc w:val="both"/>
              <w:rPr>
                <w:rFonts w:asciiTheme="majorHAnsi" w:hAnsiTheme="majorHAnsi" w:cstheme="majorHAnsi"/>
                <w:lang w:eastAsia="en-US"/>
              </w:rPr>
            </w:pPr>
          </w:p>
          <w:p w14:paraId="5B54D486"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w:t>
            </w:r>
            <w:r w:rsidR="00AB6BB5" w:rsidRPr="00E66E6D">
              <w:rPr>
                <w:rFonts w:asciiTheme="majorHAnsi" w:hAnsiTheme="majorHAnsi" w:cstheme="majorHAnsi"/>
                <w:lang w:eastAsia="en-US"/>
              </w:rPr>
              <w:t>Morebitne spore v zvezi s tem zavarovanjem rešuje stvarno pristojno sodišče v Ljubljani po slovenskem pravu.</w:t>
            </w:r>
          </w:p>
          <w:p w14:paraId="606A0540" w14:textId="77777777" w:rsidR="00AB6BB5" w:rsidRPr="00E66E6D" w:rsidRDefault="00AB6BB5" w:rsidP="00954B58">
            <w:pPr>
              <w:jc w:val="both"/>
              <w:rPr>
                <w:rFonts w:asciiTheme="majorHAnsi" w:hAnsiTheme="majorHAnsi" w:cstheme="majorHAnsi"/>
                <w:lang w:eastAsia="en-US"/>
              </w:rPr>
            </w:pPr>
          </w:p>
          <w:p w14:paraId="5E5849A8" w14:textId="77777777" w:rsidR="00511B0E"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w:t>
            </w:r>
          </w:p>
          <w:p w14:paraId="7C0E90F6" w14:textId="77777777" w:rsidR="00AB6BB5" w:rsidRPr="00E66E6D" w:rsidRDefault="00AB6BB5" w:rsidP="00954B58">
            <w:pPr>
              <w:jc w:val="both"/>
              <w:rPr>
                <w:rFonts w:asciiTheme="majorHAnsi" w:hAnsiTheme="majorHAnsi" w:cstheme="majorHAnsi"/>
                <w:lang w:eastAsia="en-US"/>
              </w:rPr>
            </w:pPr>
          </w:p>
          <w:p w14:paraId="55DC32E3" w14:textId="77777777" w:rsidR="00AB6BB5" w:rsidRPr="00E66E6D" w:rsidRDefault="00AB6BB5" w:rsidP="00954B58">
            <w:pPr>
              <w:jc w:val="both"/>
              <w:rPr>
                <w:rFonts w:asciiTheme="majorHAnsi" w:hAnsiTheme="majorHAnsi" w:cstheme="majorHAnsi"/>
                <w:lang w:eastAsia="en-US"/>
              </w:rPr>
            </w:pPr>
          </w:p>
          <w:p w14:paraId="7B9922AD"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3CD43C7C" w14:textId="77777777" w:rsidR="00AB6BB5" w:rsidRPr="00E66E6D" w:rsidRDefault="00AB6BB5" w:rsidP="00954B58">
            <w:pPr>
              <w:rPr>
                <w:rFonts w:asciiTheme="majorHAnsi" w:hAnsiTheme="majorHAnsi" w:cstheme="majorHAnsi"/>
              </w:rPr>
            </w:pPr>
          </w:p>
        </w:tc>
      </w:tr>
    </w:tbl>
    <w:p w14:paraId="57E55C3D" w14:textId="77777777" w:rsidR="00BF02ED" w:rsidRPr="00E66E6D" w:rsidRDefault="00BF02ED" w:rsidP="00954B58">
      <w:pPr>
        <w:rPr>
          <w:rFonts w:asciiTheme="majorHAnsi" w:hAnsiTheme="majorHAnsi" w:cstheme="majorHAnsi"/>
        </w:rPr>
      </w:pPr>
    </w:p>
    <w:p w14:paraId="15106E0C" w14:textId="77777777" w:rsidR="007205C3" w:rsidRPr="00E66E6D" w:rsidRDefault="007205C3" w:rsidP="00954B58">
      <w:pPr>
        <w:rPr>
          <w:rFonts w:asciiTheme="majorHAnsi" w:hAnsiTheme="majorHAnsi" w:cstheme="majorHAnsi"/>
        </w:rPr>
      </w:pPr>
    </w:p>
    <w:p w14:paraId="325A8CB0" w14:textId="77777777" w:rsidR="007E37EE" w:rsidRPr="00E66E6D" w:rsidRDefault="007E37EE" w:rsidP="00954B58">
      <w:pPr>
        <w:rPr>
          <w:rFonts w:asciiTheme="majorHAnsi" w:hAnsiTheme="majorHAnsi" w:cstheme="majorHAnsi"/>
        </w:rPr>
      </w:pPr>
    </w:p>
    <w:p w14:paraId="56D41CF8" w14:textId="77777777" w:rsidR="007E37EE" w:rsidRPr="00E66E6D" w:rsidRDefault="007E37EE" w:rsidP="00954B58">
      <w:pPr>
        <w:rPr>
          <w:rFonts w:asciiTheme="majorHAnsi" w:hAnsiTheme="majorHAnsi" w:cstheme="majorHAnsi"/>
        </w:rPr>
      </w:pPr>
    </w:p>
    <w:p w14:paraId="2268388D" w14:textId="77777777" w:rsidR="007E37EE" w:rsidRPr="00E66E6D" w:rsidRDefault="007E37EE" w:rsidP="00954B58">
      <w:pPr>
        <w:rPr>
          <w:rFonts w:asciiTheme="majorHAnsi" w:hAnsiTheme="majorHAnsi" w:cstheme="majorHAnsi"/>
        </w:rPr>
      </w:pPr>
    </w:p>
    <w:p w14:paraId="134E46A0" w14:textId="77777777" w:rsidR="007E37EE" w:rsidRPr="00E66E6D" w:rsidRDefault="007E37EE" w:rsidP="00954B58">
      <w:pPr>
        <w:rPr>
          <w:rFonts w:asciiTheme="majorHAnsi" w:hAnsiTheme="majorHAnsi" w:cstheme="majorHAnsi"/>
        </w:rPr>
      </w:pPr>
    </w:p>
    <w:p w14:paraId="3CF833F4" w14:textId="77777777" w:rsidR="007E37EE" w:rsidRPr="00E66E6D" w:rsidRDefault="007E37EE" w:rsidP="00954B58">
      <w:pPr>
        <w:rPr>
          <w:rFonts w:asciiTheme="majorHAnsi" w:hAnsiTheme="majorHAnsi" w:cstheme="majorHAnsi"/>
        </w:rPr>
      </w:pPr>
    </w:p>
    <w:p w14:paraId="18EDEA97" w14:textId="77777777" w:rsidR="007E37EE" w:rsidRPr="00E66E6D" w:rsidRDefault="007E37EE" w:rsidP="00954B58">
      <w:pPr>
        <w:rPr>
          <w:rFonts w:asciiTheme="majorHAnsi" w:hAnsiTheme="majorHAnsi" w:cstheme="majorHAnsi"/>
        </w:rPr>
      </w:pPr>
    </w:p>
    <w:p w14:paraId="7A4D5940" w14:textId="77777777" w:rsidR="007E37EE" w:rsidRPr="00E66E6D" w:rsidRDefault="007E37EE" w:rsidP="00954B58">
      <w:pPr>
        <w:rPr>
          <w:rFonts w:asciiTheme="majorHAnsi" w:hAnsiTheme="majorHAnsi" w:cstheme="majorHAnsi"/>
        </w:rPr>
      </w:pPr>
    </w:p>
    <w:p w14:paraId="0465E783" w14:textId="77777777" w:rsidR="007E37EE" w:rsidRPr="00E66E6D" w:rsidRDefault="007E37EE" w:rsidP="00954B58">
      <w:pPr>
        <w:rPr>
          <w:rFonts w:asciiTheme="majorHAnsi" w:hAnsiTheme="majorHAnsi" w:cstheme="majorHAnsi"/>
        </w:rPr>
      </w:pPr>
    </w:p>
    <w:p w14:paraId="546F386C" w14:textId="77777777" w:rsidR="007E37EE" w:rsidRPr="00E66E6D" w:rsidRDefault="007E37EE" w:rsidP="00954B58">
      <w:pPr>
        <w:rPr>
          <w:rFonts w:asciiTheme="majorHAnsi" w:hAnsiTheme="majorHAnsi" w:cstheme="majorHAnsi"/>
        </w:rPr>
      </w:pPr>
    </w:p>
    <w:p w14:paraId="49D46B0A" w14:textId="77777777" w:rsidR="007E37EE" w:rsidRPr="00E66E6D" w:rsidRDefault="007E37EE" w:rsidP="00954B58">
      <w:pPr>
        <w:rPr>
          <w:rFonts w:asciiTheme="majorHAnsi" w:hAnsiTheme="majorHAnsi" w:cstheme="majorHAnsi"/>
        </w:rPr>
      </w:pPr>
    </w:p>
    <w:p w14:paraId="751B365F" w14:textId="77777777" w:rsidR="007E37EE" w:rsidRPr="00E66E6D" w:rsidRDefault="007E37EE" w:rsidP="00954B58">
      <w:pPr>
        <w:rPr>
          <w:rFonts w:asciiTheme="majorHAnsi" w:hAnsiTheme="majorHAnsi" w:cstheme="majorHAnsi"/>
        </w:rPr>
      </w:pPr>
    </w:p>
    <w:p w14:paraId="3001CF40" w14:textId="77777777" w:rsidR="007E37EE" w:rsidRPr="00E66E6D" w:rsidRDefault="007E37EE" w:rsidP="00954B58">
      <w:pPr>
        <w:rPr>
          <w:rFonts w:asciiTheme="majorHAnsi" w:hAnsiTheme="majorHAnsi" w:cstheme="majorHAnsi"/>
        </w:rPr>
      </w:pPr>
    </w:p>
    <w:p w14:paraId="5078A417" w14:textId="77777777" w:rsidR="007E37EE" w:rsidRPr="00E66E6D" w:rsidRDefault="007E37EE" w:rsidP="00954B58">
      <w:pPr>
        <w:rPr>
          <w:rFonts w:asciiTheme="majorHAnsi" w:hAnsiTheme="majorHAnsi" w:cstheme="majorHAnsi"/>
        </w:rPr>
      </w:pPr>
    </w:p>
    <w:p w14:paraId="3F3BD807" w14:textId="77777777" w:rsidR="007E37EE" w:rsidRPr="00E66E6D" w:rsidRDefault="007E37EE" w:rsidP="00954B58">
      <w:pPr>
        <w:rPr>
          <w:rFonts w:asciiTheme="majorHAnsi" w:hAnsiTheme="majorHAnsi" w:cstheme="majorHAnsi"/>
        </w:rPr>
      </w:pPr>
    </w:p>
    <w:p w14:paraId="75DB5DEE" w14:textId="77777777" w:rsidR="007E37EE" w:rsidRPr="00E66E6D" w:rsidRDefault="007E37EE" w:rsidP="00954B58">
      <w:pPr>
        <w:rPr>
          <w:rFonts w:asciiTheme="majorHAnsi" w:hAnsiTheme="majorHAnsi" w:cstheme="majorHAnsi"/>
          <w:b/>
          <w:bCs/>
          <w:i/>
          <w:iCs/>
          <w:u w:val="single"/>
          <w:lang w:val="x-none"/>
        </w:rPr>
      </w:pPr>
    </w:p>
    <w:p w14:paraId="7BAF680C" w14:textId="77777777" w:rsidR="00063541" w:rsidRPr="00E66E6D" w:rsidRDefault="00063541">
      <w:pPr>
        <w:rPr>
          <w:rFonts w:asciiTheme="majorHAnsi" w:hAnsiTheme="majorHAnsi" w:cstheme="majorHAnsi"/>
          <w:b/>
          <w:color w:val="C00000"/>
          <w:u w:val="single"/>
          <w:lang w:eastAsia="en-US"/>
        </w:rPr>
      </w:pPr>
      <w:bookmarkStart w:id="71" w:name="_Toc139358404"/>
      <w:r w:rsidRPr="00E66E6D">
        <w:rPr>
          <w:rFonts w:asciiTheme="majorHAnsi" w:hAnsiTheme="majorHAnsi" w:cstheme="majorHAnsi"/>
        </w:rPr>
        <w:br w:type="page"/>
      </w:r>
    </w:p>
    <w:p w14:paraId="1337867A" w14:textId="77777777" w:rsidR="007205C3" w:rsidRPr="00E66E6D" w:rsidRDefault="007205C3" w:rsidP="00B07E2C">
      <w:pPr>
        <w:pStyle w:val="javnanaroilapodnaslov"/>
      </w:pPr>
      <w:bookmarkStart w:id="72" w:name="_Toc229488717"/>
      <w:proofErr w:type="spellStart"/>
      <w:r w:rsidRPr="00E66E6D">
        <w:lastRenderedPageBreak/>
        <w:t>obr</w:t>
      </w:r>
      <w:proofErr w:type="spellEnd"/>
      <w:r w:rsidRPr="00E66E6D">
        <w:t>.  – Vzorec zavarovanja za odpravo napak</w:t>
      </w:r>
      <w:bookmarkEnd w:id="72"/>
      <w:r w:rsidR="00446DED" w:rsidRPr="00E66E6D">
        <w:t xml:space="preserve"> </w:t>
      </w:r>
      <w:r w:rsidR="00A5552E" w:rsidRPr="00E66E6D">
        <w:t xml:space="preserve"> </w:t>
      </w:r>
      <w:bookmarkEnd w:id="71"/>
    </w:p>
    <w:p w14:paraId="542EC25F" w14:textId="77777777" w:rsidR="00BF02ED" w:rsidRPr="00E66E6D" w:rsidRDefault="00BF02ED" w:rsidP="00954B58">
      <w:pPr>
        <w:rPr>
          <w:rFonts w:asciiTheme="majorHAnsi" w:hAnsiTheme="majorHAnsi" w:cstheme="majorHAnsi"/>
        </w:rPr>
      </w:pPr>
      <w:r w:rsidRPr="00E66E6D">
        <w:rPr>
          <w:rFonts w:asciiTheme="majorHAnsi" w:hAnsiTheme="majorHAnsi" w:cstheme="majorHAnsi"/>
        </w:rPr>
        <w:t xml:space="preserve"> </w:t>
      </w:r>
    </w:p>
    <w:tbl>
      <w:tblPr>
        <w:tblStyle w:val="Tabelamrea"/>
        <w:tblW w:w="0" w:type="auto"/>
        <w:tblLook w:val="04A0" w:firstRow="1" w:lastRow="0" w:firstColumn="1" w:lastColumn="0" w:noHBand="0" w:noVBand="1"/>
      </w:tblPr>
      <w:tblGrid>
        <w:gridCol w:w="9060"/>
      </w:tblGrid>
      <w:tr w:rsidR="00AB6BB5" w:rsidRPr="00E66E6D" w14:paraId="4415275F" w14:textId="77777777" w:rsidTr="00EE624A">
        <w:tc>
          <w:tcPr>
            <w:tcW w:w="9060" w:type="dxa"/>
          </w:tcPr>
          <w:p w14:paraId="20E39E5D"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i/>
                <w:lang w:eastAsia="en-US"/>
              </w:rPr>
              <w:t>Glava s podatki o garantu (zavarovalnici/banki) ali SWIFT ključ</w:t>
            </w:r>
          </w:p>
          <w:p w14:paraId="573F262F" w14:textId="77777777" w:rsidR="00AB6BB5" w:rsidRPr="00E66E6D" w:rsidRDefault="00AB6BB5" w:rsidP="00954B58">
            <w:pPr>
              <w:keepNext/>
              <w:jc w:val="both"/>
              <w:rPr>
                <w:rFonts w:asciiTheme="majorHAnsi" w:hAnsiTheme="majorHAnsi" w:cstheme="majorHAnsi"/>
                <w:lang w:eastAsia="en-US"/>
              </w:rPr>
            </w:pPr>
          </w:p>
          <w:p w14:paraId="2CA8AF18"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lang w:eastAsia="en-US"/>
              </w:rPr>
              <w:t xml:space="preserve">Za: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upravičenca tj. naročnika javnega naročila)</w:t>
            </w:r>
          </w:p>
          <w:p w14:paraId="5E51F346"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lang w:eastAsia="en-US"/>
              </w:rPr>
              <w:t xml:space="preserve">Datum: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izdaje)</w:t>
            </w:r>
          </w:p>
          <w:p w14:paraId="08EEB02E" w14:textId="77777777" w:rsidR="00AB6BB5" w:rsidRPr="00E66E6D" w:rsidRDefault="00AB6BB5" w:rsidP="00954B58">
            <w:pPr>
              <w:keepNext/>
              <w:jc w:val="both"/>
              <w:rPr>
                <w:rFonts w:asciiTheme="majorHAnsi" w:hAnsiTheme="majorHAnsi" w:cstheme="majorHAnsi"/>
                <w:lang w:eastAsia="en-US"/>
              </w:rPr>
            </w:pPr>
          </w:p>
          <w:p w14:paraId="47E98FD4"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VRSTA:</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vrsta zavarovanja: kavcijsko zavarovanje/bančna garancija)</w:t>
            </w:r>
          </w:p>
          <w:p w14:paraId="663F9DEB" w14:textId="77777777" w:rsidR="00AB6BB5" w:rsidRPr="00E66E6D" w:rsidRDefault="00AB6BB5" w:rsidP="00954B58">
            <w:pPr>
              <w:keepNext/>
              <w:jc w:val="both"/>
              <w:rPr>
                <w:rFonts w:asciiTheme="majorHAnsi" w:hAnsiTheme="majorHAnsi" w:cstheme="majorHAnsi"/>
                <w:lang w:eastAsia="en-US"/>
              </w:rPr>
            </w:pPr>
          </w:p>
          <w:p w14:paraId="319A1B6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ŠTEVILKA: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številka zavarovanja)</w:t>
            </w:r>
          </w:p>
          <w:p w14:paraId="001A5939" w14:textId="77777777" w:rsidR="00AB6BB5" w:rsidRPr="00E66E6D" w:rsidRDefault="00AB6BB5" w:rsidP="00954B58">
            <w:pPr>
              <w:keepNext/>
              <w:jc w:val="both"/>
              <w:rPr>
                <w:rFonts w:asciiTheme="majorHAnsi" w:hAnsiTheme="majorHAnsi" w:cstheme="majorHAnsi"/>
                <w:lang w:eastAsia="en-US"/>
              </w:rPr>
            </w:pPr>
          </w:p>
          <w:p w14:paraId="0DDD9D87"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GARANT:</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(vpišeta se ime in naslov zavarovalnice/banke v kraju izdaje)</w:t>
            </w:r>
          </w:p>
          <w:p w14:paraId="09F0F1E7" w14:textId="77777777" w:rsidR="00AB6BB5" w:rsidRPr="00E66E6D" w:rsidRDefault="00AB6BB5" w:rsidP="00954B58">
            <w:pPr>
              <w:keepNext/>
              <w:jc w:val="both"/>
              <w:rPr>
                <w:rFonts w:asciiTheme="majorHAnsi" w:hAnsiTheme="majorHAnsi" w:cstheme="majorHAnsi"/>
                <w:lang w:eastAsia="en-US"/>
              </w:rPr>
            </w:pPr>
          </w:p>
          <w:p w14:paraId="7B7CF30D"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NAROČNIK: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in naslov naročnika zavarovanja, tj. v postopku javnega naročanja izbranega ponudnika)</w:t>
            </w:r>
          </w:p>
          <w:p w14:paraId="03853EB5" w14:textId="77777777" w:rsidR="00AB6BB5" w:rsidRPr="00E66E6D" w:rsidRDefault="00AB6BB5" w:rsidP="00954B58">
            <w:pPr>
              <w:keepNext/>
              <w:jc w:val="both"/>
              <w:rPr>
                <w:rFonts w:asciiTheme="majorHAnsi" w:hAnsiTheme="majorHAnsi" w:cstheme="majorHAnsi"/>
                <w:lang w:eastAsia="en-US"/>
              </w:rPr>
            </w:pPr>
          </w:p>
          <w:p w14:paraId="29C34A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UPRAVIČENEC:</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(vpiše se naročnik javnega naročila)</w:t>
            </w:r>
          </w:p>
          <w:p w14:paraId="440F9774" w14:textId="77777777" w:rsidR="00AB6BB5" w:rsidRPr="00E66E6D" w:rsidRDefault="00AB6BB5" w:rsidP="00954B58">
            <w:pPr>
              <w:keepNext/>
              <w:jc w:val="both"/>
              <w:rPr>
                <w:rFonts w:asciiTheme="majorHAnsi" w:hAnsiTheme="majorHAnsi" w:cstheme="majorHAnsi"/>
                <w:lang w:eastAsia="en-US"/>
              </w:rPr>
            </w:pPr>
          </w:p>
          <w:p w14:paraId="253218A1" w14:textId="77777777" w:rsidR="00AB6BB5" w:rsidRPr="00E66E6D" w:rsidRDefault="00AB6BB5" w:rsidP="00954B58">
            <w:pPr>
              <w:keepNext/>
              <w:jc w:val="both"/>
              <w:rPr>
                <w:rFonts w:asciiTheme="majorHAnsi" w:hAnsiTheme="majorHAnsi" w:cstheme="majorHAnsi"/>
                <w:i/>
                <w:lang w:eastAsia="en-US"/>
              </w:rPr>
            </w:pPr>
            <w:r w:rsidRPr="00E66E6D">
              <w:rPr>
                <w:rFonts w:asciiTheme="majorHAnsi" w:hAnsiTheme="majorHAnsi" w:cstheme="majorHAnsi"/>
                <w:b/>
                <w:lang w:eastAsia="en-US"/>
              </w:rPr>
              <w:t xml:space="preserve">OSNOVNI POSEL: </w:t>
            </w:r>
            <w:r w:rsidRPr="00E66E6D">
              <w:rPr>
                <w:rFonts w:asciiTheme="majorHAnsi" w:hAnsiTheme="majorHAnsi" w:cstheme="majorHAnsi"/>
                <w:lang w:eastAsia="en-US"/>
              </w:rPr>
              <w:t xml:space="preserve">obveznost naročnika zavarovanja za odpravo napak v garancijskem roku, ki izhaja iz pogodbe št.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z dne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 xml:space="preserve">(vpiše se pogodbo o izvedbi javnega naročila), </w:t>
            </w:r>
            <w:r w:rsidRPr="00E66E6D">
              <w:rPr>
                <w:rFonts w:asciiTheme="majorHAnsi" w:hAnsiTheme="majorHAnsi" w:cstheme="majorHAnsi"/>
                <w:lang w:eastAsia="en-US"/>
              </w:rPr>
              <w:t xml:space="preserve">katere predmet je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predmet javnega naročila).</w:t>
            </w:r>
          </w:p>
          <w:p w14:paraId="0DE7AA03" w14:textId="77777777" w:rsidR="00AB6BB5" w:rsidRPr="00E66E6D" w:rsidRDefault="00AB6BB5" w:rsidP="00954B58">
            <w:pPr>
              <w:keepNext/>
              <w:jc w:val="both"/>
              <w:rPr>
                <w:rFonts w:asciiTheme="majorHAnsi" w:hAnsiTheme="majorHAnsi" w:cstheme="majorHAnsi"/>
                <w:lang w:eastAsia="en-US"/>
              </w:rPr>
            </w:pPr>
          </w:p>
          <w:p w14:paraId="0B72008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ZNESEK V EUR: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najvišji znesek s številko in besedo)</w:t>
            </w:r>
          </w:p>
          <w:p w14:paraId="2F8BAAF7" w14:textId="77777777" w:rsidR="00AB6BB5" w:rsidRPr="00E66E6D" w:rsidRDefault="00AB6BB5" w:rsidP="00954B58">
            <w:pPr>
              <w:keepNext/>
              <w:jc w:val="both"/>
              <w:rPr>
                <w:rFonts w:asciiTheme="majorHAnsi" w:hAnsiTheme="majorHAnsi" w:cstheme="majorHAnsi"/>
                <w:lang w:eastAsia="en-US"/>
              </w:rPr>
            </w:pPr>
          </w:p>
          <w:p w14:paraId="1C2A90BC"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LISTINE, KI JIH JE POLEG IZJAVE TREBA PRILOŽITI ZAHTEVI ZA PLAČILO IN SE IZRECNO ZAHTEVAJO V SPODNJEM BESEDILU: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(nobena/navede se listina)</w:t>
            </w:r>
          </w:p>
          <w:p w14:paraId="27FF4F52" w14:textId="77777777" w:rsidR="00AB6BB5" w:rsidRPr="00E66E6D" w:rsidRDefault="00AB6BB5" w:rsidP="00954B58">
            <w:pPr>
              <w:keepNext/>
              <w:jc w:val="both"/>
              <w:rPr>
                <w:rFonts w:asciiTheme="majorHAnsi" w:hAnsiTheme="majorHAnsi" w:cstheme="majorHAnsi"/>
                <w:lang w:eastAsia="en-US"/>
              </w:rPr>
            </w:pPr>
          </w:p>
          <w:p w14:paraId="0892BA29"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JEZIK V ZAHTEVANIH LISTINAH:</w:t>
            </w:r>
            <w:r w:rsidRPr="00E66E6D">
              <w:rPr>
                <w:rFonts w:asciiTheme="majorHAnsi" w:hAnsiTheme="majorHAnsi" w:cstheme="majorHAnsi"/>
                <w:lang w:eastAsia="en-US"/>
              </w:rPr>
              <w:t xml:space="preserve"> slovenski</w:t>
            </w:r>
          </w:p>
          <w:p w14:paraId="7FFC614D" w14:textId="77777777" w:rsidR="00AB6BB5" w:rsidRPr="00E66E6D" w:rsidRDefault="00AB6BB5" w:rsidP="00954B58">
            <w:pPr>
              <w:keepNext/>
              <w:jc w:val="both"/>
              <w:rPr>
                <w:rFonts w:asciiTheme="majorHAnsi" w:hAnsiTheme="majorHAnsi" w:cstheme="majorHAnsi"/>
                <w:lang w:eastAsia="en-US"/>
              </w:rPr>
            </w:pPr>
          </w:p>
          <w:p w14:paraId="102DBFD6"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OBLIKA PREDLOŽITVE:</w:t>
            </w:r>
            <w:r w:rsidRPr="00E66E6D">
              <w:rPr>
                <w:rFonts w:asciiTheme="majorHAnsi" w:hAnsiTheme="majorHAnsi" w:cstheme="majorHAnsi"/>
                <w:lang w:eastAsia="en-US"/>
              </w:rPr>
              <w:t xml:space="preserve"> v papirni obliki s priporočeno pošto ali katerokoli obliko hitre pošte ali osebno ali v elektronski obliki po SWIFT sistemu na naslov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(navede se SWIFT naslova garanta)</w:t>
            </w:r>
          </w:p>
          <w:p w14:paraId="462527C5" w14:textId="77777777" w:rsidR="00AB6BB5" w:rsidRPr="00E66E6D" w:rsidRDefault="00AB6BB5" w:rsidP="00954B58">
            <w:pPr>
              <w:keepNext/>
              <w:jc w:val="both"/>
              <w:rPr>
                <w:rFonts w:asciiTheme="majorHAnsi" w:hAnsiTheme="majorHAnsi" w:cstheme="majorHAnsi"/>
                <w:lang w:eastAsia="en-US"/>
              </w:rPr>
            </w:pPr>
          </w:p>
          <w:p w14:paraId="1A737EC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E66E6D">
              <w:rPr>
                <w:rFonts w:asciiTheme="majorHAnsi" w:hAnsiTheme="majorHAnsi" w:cstheme="majorHAnsi"/>
                <w:b/>
                <w:lang w:eastAsia="en-US"/>
              </w:rPr>
              <w:t>KRAJ PREDLOŽITVE: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5BD3FD7F"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B0E37A"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E66E6D">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E66E6D" w:rsidDel="00D4087F">
              <w:rPr>
                <w:rFonts w:asciiTheme="majorHAnsi" w:hAnsiTheme="majorHAnsi" w:cstheme="majorHAnsi"/>
                <w:lang w:eastAsia="en-US"/>
              </w:rPr>
              <w:t xml:space="preserve"> </w:t>
            </w:r>
          </w:p>
          <w:p w14:paraId="1313A035" w14:textId="77777777" w:rsidR="00AB6BB5" w:rsidRPr="00E66E6D" w:rsidRDefault="00AB6BB5" w:rsidP="00954B58">
            <w:pPr>
              <w:keepNext/>
              <w:jc w:val="both"/>
              <w:rPr>
                <w:rFonts w:asciiTheme="majorHAnsi" w:hAnsiTheme="majorHAnsi" w:cstheme="majorHAnsi"/>
                <w:lang w:eastAsia="en-US"/>
              </w:rPr>
            </w:pPr>
          </w:p>
          <w:p w14:paraId="72F5BF7B"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 xml:space="preserve">DATUM VELJAVNOSTI: </w:t>
            </w:r>
            <w:r w:rsidRPr="00E66E6D">
              <w:rPr>
                <w:rFonts w:asciiTheme="majorHAnsi" w:hAnsiTheme="majorHAnsi" w:cstheme="majorHAnsi"/>
                <w:lang w:eastAsia="en-US"/>
              </w:rPr>
              <w:fldChar w:fldCharType="begin">
                <w:ffData>
                  <w:name w:val="Besedilo2"/>
                  <w:enabled/>
                  <w:calcOnExit w:val="0"/>
                  <w:textInput>
                    <w:default w:val="DD. MM. LLLL"/>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DD. MM. LLLL</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datum zapadlosti zavarovanja)</w:t>
            </w:r>
          </w:p>
          <w:p w14:paraId="58BFD4A8" w14:textId="77777777" w:rsidR="00AB6BB5" w:rsidRPr="00E66E6D" w:rsidRDefault="00AB6BB5" w:rsidP="00954B58">
            <w:pPr>
              <w:keepNext/>
              <w:jc w:val="both"/>
              <w:rPr>
                <w:rFonts w:asciiTheme="majorHAnsi" w:hAnsiTheme="majorHAnsi" w:cstheme="majorHAnsi"/>
                <w:lang w:eastAsia="en-US"/>
              </w:rPr>
            </w:pPr>
          </w:p>
          <w:p w14:paraId="524E1E5A" w14:textId="77777777" w:rsidR="00AB6BB5" w:rsidRPr="00E66E6D" w:rsidRDefault="00AB6BB5" w:rsidP="00954B58">
            <w:pPr>
              <w:keepNext/>
              <w:jc w:val="both"/>
              <w:rPr>
                <w:rFonts w:asciiTheme="majorHAnsi" w:hAnsiTheme="majorHAnsi" w:cstheme="majorHAnsi"/>
                <w:lang w:eastAsia="en-US"/>
              </w:rPr>
            </w:pPr>
            <w:r w:rsidRPr="00E66E6D">
              <w:rPr>
                <w:rFonts w:asciiTheme="majorHAnsi" w:hAnsiTheme="majorHAnsi" w:cstheme="majorHAnsi"/>
                <w:b/>
                <w:lang w:eastAsia="en-US"/>
              </w:rPr>
              <w:t>STRANKA, KI JE DOLŽNA PLAČATI STROŠKE:</w:t>
            </w:r>
            <w:r w:rsidRPr="00E66E6D">
              <w:rPr>
                <w:rFonts w:asciiTheme="majorHAnsi" w:hAnsiTheme="majorHAnsi" w:cstheme="majorHAnsi"/>
                <w:lang w:eastAsia="en-US"/>
              </w:rPr>
              <w:t xml:space="preserve"> </w:t>
            </w:r>
            <w:r w:rsidRPr="00E66E6D">
              <w:rPr>
                <w:rFonts w:asciiTheme="majorHAnsi" w:hAnsiTheme="majorHAnsi" w:cstheme="majorHAnsi"/>
                <w:lang w:eastAsia="en-US"/>
              </w:rPr>
              <w:fldChar w:fldCharType="begin">
                <w:ffData>
                  <w:name w:val="Besedilo2"/>
                  <w:enabled/>
                  <w:calcOnExit w:val="0"/>
                  <w:textInput/>
                </w:ffData>
              </w:fldChar>
            </w:r>
            <w:r w:rsidRPr="00E66E6D">
              <w:rPr>
                <w:rFonts w:asciiTheme="majorHAnsi" w:hAnsiTheme="majorHAnsi" w:cstheme="majorHAnsi"/>
                <w:lang w:eastAsia="en-US"/>
              </w:rPr>
              <w:instrText xml:space="preserve"> FORMTEXT </w:instrText>
            </w:r>
            <w:r w:rsidRPr="00E66E6D">
              <w:rPr>
                <w:rFonts w:asciiTheme="majorHAnsi" w:hAnsiTheme="majorHAnsi" w:cstheme="majorHAnsi"/>
                <w:lang w:eastAsia="en-US"/>
              </w:rPr>
            </w:r>
            <w:r w:rsidRPr="00E66E6D">
              <w:rPr>
                <w:rFonts w:asciiTheme="majorHAnsi" w:hAnsiTheme="majorHAnsi" w:cstheme="majorHAnsi"/>
                <w:lang w:eastAsia="en-US"/>
              </w:rPr>
              <w:fldChar w:fldCharType="separate"/>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t> </w:t>
            </w:r>
            <w:r w:rsidRPr="00E66E6D">
              <w:rPr>
                <w:rFonts w:asciiTheme="majorHAnsi" w:hAnsiTheme="majorHAnsi" w:cstheme="majorHAnsi"/>
                <w:lang w:eastAsia="en-US"/>
              </w:rPr>
              <w:fldChar w:fldCharType="end"/>
            </w:r>
            <w:r w:rsidRPr="00E66E6D">
              <w:rPr>
                <w:rFonts w:asciiTheme="majorHAnsi" w:hAnsiTheme="majorHAnsi" w:cstheme="majorHAnsi"/>
                <w:lang w:eastAsia="en-US"/>
              </w:rPr>
              <w:t xml:space="preserve"> </w:t>
            </w:r>
            <w:r w:rsidRPr="00E66E6D">
              <w:rPr>
                <w:rFonts w:asciiTheme="majorHAnsi" w:hAnsiTheme="majorHAnsi" w:cstheme="majorHAnsi"/>
                <w:i/>
                <w:lang w:eastAsia="en-US"/>
              </w:rPr>
              <w:t>(vpiše se ime naročnika zavarovanja, tj. v postopku javnega naročanja izbranega ponudnika)</w:t>
            </w:r>
          </w:p>
          <w:p w14:paraId="19EF3D10" w14:textId="77777777" w:rsidR="00AB6BB5" w:rsidRPr="00E66E6D" w:rsidRDefault="00AB6BB5" w:rsidP="00954B5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A06448A"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w:t>
            </w:r>
            <w:r w:rsidRPr="00E66E6D">
              <w:rPr>
                <w:rFonts w:asciiTheme="majorHAnsi" w:hAnsiTheme="majorHAnsi" w:cstheme="majorHAnsi"/>
                <w:lang w:eastAsia="en-US"/>
              </w:rPr>
              <w:lastRenderedPageBreak/>
              <w:t xml:space="preserve">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2D801EAD" w14:textId="77777777" w:rsidR="00AB6BB5" w:rsidRPr="00E66E6D" w:rsidRDefault="00AB6BB5" w:rsidP="00954B58">
            <w:pPr>
              <w:jc w:val="both"/>
              <w:rPr>
                <w:rFonts w:asciiTheme="majorHAnsi" w:hAnsiTheme="majorHAnsi" w:cstheme="majorHAnsi"/>
                <w:lang w:eastAsia="en-US"/>
              </w:rPr>
            </w:pPr>
          </w:p>
          <w:p w14:paraId="2725A3B2" w14:textId="77777777" w:rsidR="00AB6BB5" w:rsidRPr="00E66E6D" w:rsidRDefault="00AB6BB5" w:rsidP="00954B58">
            <w:pPr>
              <w:jc w:val="both"/>
              <w:rPr>
                <w:rFonts w:asciiTheme="majorHAnsi" w:hAnsiTheme="majorHAnsi" w:cstheme="majorHAnsi"/>
                <w:lang w:eastAsia="en-US"/>
              </w:rPr>
            </w:pPr>
            <w:r w:rsidRPr="00E66E6D">
              <w:rPr>
                <w:rFonts w:asciiTheme="majorHAnsi" w:hAnsiTheme="majorHAnsi" w:cstheme="majorHAnsi"/>
                <w:lang w:eastAsia="en-US"/>
              </w:rPr>
              <w:t>Katerokoli zahtevo za plačilo po tem zavarovanju moramo prejeti na datum veljavnosti zavarovanja ali pred njim v zgoraj navedenem kraju predložitve.</w:t>
            </w:r>
          </w:p>
          <w:p w14:paraId="6A05BD20" w14:textId="77777777" w:rsidR="00AB6BB5" w:rsidRPr="00E66E6D" w:rsidRDefault="00AB6BB5" w:rsidP="00954B58">
            <w:pPr>
              <w:jc w:val="both"/>
              <w:rPr>
                <w:rFonts w:asciiTheme="majorHAnsi" w:hAnsiTheme="majorHAnsi" w:cstheme="majorHAnsi"/>
                <w:lang w:eastAsia="en-US"/>
              </w:rPr>
            </w:pPr>
          </w:p>
          <w:p w14:paraId="7935702E" w14:textId="77777777" w:rsidR="00511B0E" w:rsidRPr="00E66E6D" w:rsidRDefault="00511B0E" w:rsidP="00511B0E">
            <w:pPr>
              <w:jc w:val="both"/>
              <w:rPr>
                <w:rFonts w:asciiTheme="majorHAnsi" w:hAnsiTheme="majorHAnsi" w:cstheme="majorHAnsi"/>
                <w:lang w:eastAsia="en-US"/>
              </w:rPr>
            </w:pPr>
            <w:r w:rsidRPr="00E66E6D">
              <w:rPr>
                <w:rFonts w:asciiTheme="majorHAnsi" w:hAnsiTheme="majorHAnsi" w:cstheme="majorHAnsi"/>
                <w:i/>
                <w:iCs/>
                <w:lang w:eastAsia="en-US"/>
              </w:rPr>
              <w:t>Klavzula v primeru kavcijskega zavarovanja:</w:t>
            </w:r>
            <w:r w:rsidRPr="00E66E6D">
              <w:rPr>
                <w:rFonts w:asciiTheme="majorHAnsi" w:hAnsiTheme="majorHAnsi" w:cstheme="majorHAnsi"/>
                <w:lang w:eastAsia="en-US"/>
              </w:rPr>
              <w:t xml:space="preserve"> Morebitne spore v zvezi s tem zavarovanjem rešuje stvarno pristojno sodišče v Ljubljani po slovenskem pravu.</w:t>
            </w:r>
          </w:p>
          <w:p w14:paraId="121D82B5" w14:textId="77777777" w:rsidR="00511B0E" w:rsidRPr="00E66E6D" w:rsidRDefault="00511B0E" w:rsidP="00511B0E">
            <w:pPr>
              <w:jc w:val="both"/>
              <w:rPr>
                <w:rFonts w:asciiTheme="majorHAnsi" w:hAnsiTheme="majorHAnsi" w:cstheme="majorHAnsi"/>
                <w:lang w:eastAsia="en-US"/>
              </w:rPr>
            </w:pPr>
          </w:p>
          <w:p w14:paraId="112C261C" w14:textId="77777777" w:rsidR="00AB6BB5" w:rsidRPr="00E66E6D" w:rsidRDefault="00511B0E" w:rsidP="00954B58">
            <w:pPr>
              <w:jc w:val="both"/>
              <w:rPr>
                <w:rFonts w:asciiTheme="majorHAnsi" w:hAnsiTheme="majorHAnsi" w:cstheme="majorHAnsi"/>
                <w:lang w:eastAsia="en-US"/>
              </w:rPr>
            </w:pPr>
            <w:r w:rsidRPr="00E66E6D">
              <w:rPr>
                <w:rFonts w:asciiTheme="majorHAnsi" w:hAnsiTheme="majorHAnsi" w:cstheme="majorHAnsi"/>
                <w:i/>
                <w:iCs/>
                <w:lang w:eastAsia="en-US"/>
              </w:rPr>
              <w:t>Klavzula v primeru bančne garancije:</w:t>
            </w:r>
            <w:r w:rsidRPr="00E66E6D">
              <w:rPr>
                <w:rFonts w:asciiTheme="majorHAnsi" w:hAnsiTheme="majorHAnsi" w:cstheme="majorHAnsi"/>
                <w:lang w:eastAsia="en-US"/>
              </w:rPr>
              <w:t xml:space="preserve"> Za to zavarovanje veljajo Enotna pravila za garancije na poziv (EPGP) revizija iz leta 2010, izdana pri MTZ pod št. 758. </w:t>
            </w:r>
          </w:p>
          <w:p w14:paraId="65BEB72B"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085D2E6" w14:textId="77777777" w:rsidR="00AB6BB5" w:rsidRPr="00E66E6D" w:rsidRDefault="00AB6BB5" w:rsidP="00954B5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 xml:space="preserve">   garant</w:t>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r>
            <w:r w:rsidRPr="00E66E6D">
              <w:rPr>
                <w:rFonts w:asciiTheme="majorHAnsi" w:hAnsiTheme="majorHAnsi" w:cstheme="majorHAnsi"/>
                <w:lang w:eastAsia="en-US"/>
              </w:rPr>
              <w:tab/>
              <w:t>(žig in podpis)</w:t>
            </w:r>
          </w:p>
          <w:p w14:paraId="08F89913" w14:textId="77777777" w:rsidR="00AB6BB5" w:rsidRPr="00E66E6D" w:rsidRDefault="00AB6BB5" w:rsidP="00954B58">
            <w:pPr>
              <w:rPr>
                <w:rFonts w:asciiTheme="majorHAnsi" w:hAnsiTheme="majorHAnsi" w:cstheme="majorHAnsi"/>
              </w:rPr>
            </w:pPr>
          </w:p>
        </w:tc>
      </w:tr>
    </w:tbl>
    <w:p w14:paraId="7A944D90" w14:textId="77777777" w:rsidR="00BF02ED" w:rsidRPr="00E66E6D" w:rsidRDefault="00BF02ED" w:rsidP="00954B58">
      <w:pPr>
        <w:rPr>
          <w:rFonts w:asciiTheme="majorHAnsi" w:hAnsiTheme="majorHAnsi" w:cstheme="majorHAnsi"/>
        </w:rPr>
      </w:pPr>
    </w:p>
    <w:p w14:paraId="2670764A" w14:textId="77777777" w:rsidR="00BF02ED" w:rsidRPr="00E66E6D" w:rsidRDefault="00BF02ED" w:rsidP="00954B58">
      <w:pPr>
        <w:rPr>
          <w:rFonts w:asciiTheme="majorHAnsi" w:hAnsiTheme="majorHAnsi" w:cstheme="majorHAnsi"/>
          <w:b/>
          <w:bCs/>
          <w:i/>
          <w:iCs/>
          <w:u w:val="single"/>
          <w:lang w:val="x-none"/>
        </w:rPr>
      </w:pPr>
    </w:p>
    <w:p w14:paraId="4376BACB" w14:textId="77777777" w:rsidR="00426100" w:rsidRPr="00E66E6D" w:rsidRDefault="000E093B" w:rsidP="00954B58">
      <w:pPr>
        <w:rPr>
          <w:rFonts w:asciiTheme="majorHAnsi" w:hAnsiTheme="majorHAnsi" w:cstheme="majorHAnsi"/>
        </w:rPr>
      </w:pPr>
      <w:r w:rsidRPr="00E66E6D">
        <w:rPr>
          <w:rFonts w:asciiTheme="majorHAnsi" w:hAnsiTheme="majorHAnsi" w:cstheme="majorHAnsi"/>
          <w:b/>
          <w:bCs/>
        </w:rPr>
        <w:t xml:space="preserve"> </w:t>
      </w:r>
    </w:p>
    <w:p w14:paraId="3CE8C348" w14:textId="77777777" w:rsidR="000E093B" w:rsidRPr="00E66E6D" w:rsidRDefault="000E093B">
      <w:pPr>
        <w:rPr>
          <w:rFonts w:asciiTheme="majorHAnsi" w:hAnsiTheme="majorHAnsi" w:cstheme="majorHAnsi"/>
          <w:b/>
          <w:u w:val="single"/>
          <w:lang w:eastAsia="en-US"/>
        </w:rPr>
      </w:pPr>
      <w:bookmarkStart w:id="73" w:name="_Toc139358405"/>
      <w:r w:rsidRPr="00E66E6D">
        <w:rPr>
          <w:rFonts w:asciiTheme="majorHAnsi" w:hAnsiTheme="majorHAnsi" w:cstheme="majorHAnsi"/>
        </w:rPr>
        <w:br w:type="page"/>
      </w:r>
    </w:p>
    <w:p w14:paraId="48986A36" w14:textId="77777777" w:rsidR="00A66760" w:rsidRPr="00E66E6D" w:rsidRDefault="00A66760" w:rsidP="00B07E2C">
      <w:pPr>
        <w:pStyle w:val="javnanaroilapodnaslov"/>
      </w:pPr>
      <w:bookmarkStart w:id="74" w:name="_Toc229488718"/>
      <w:proofErr w:type="spellStart"/>
      <w:r w:rsidRPr="00E66E6D">
        <w:lastRenderedPageBreak/>
        <w:t>obr</w:t>
      </w:r>
      <w:proofErr w:type="spellEnd"/>
      <w:r w:rsidRPr="00E66E6D">
        <w:t>.  – Vzorec pogodbe</w:t>
      </w:r>
      <w:bookmarkEnd w:id="73"/>
      <w:bookmarkEnd w:id="74"/>
    </w:p>
    <w:p w14:paraId="1A2F7748" w14:textId="77777777" w:rsidR="00A66760" w:rsidRPr="00E66E6D" w:rsidRDefault="00A66760" w:rsidP="00954B58">
      <w:pPr>
        <w:rPr>
          <w:rFonts w:asciiTheme="majorHAnsi" w:hAnsiTheme="majorHAnsi" w:cstheme="majorHAnsi"/>
        </w:rPr>
      </w:pPr>
    </w:p>
    <w:bookmarkEnd w:id="67"/>
    <w:bookmarkEnd w:id="68"/>
    <w:p w14:paraId="29FFBA95" w14:textId="77777777" w:rsidR="006C499D" w:rsidRPr="00E66E6D" w:rsidRDefault="006C499D" w:rsidP="006C499D">
      <w:pPr>
        <w:jc w:val="both"/>
        <w:rPr>
          <w:rFonts w:asciiTheme="majorHAnsi" w:eastAsia="Times New Roman" w:hAnsiTheme="majorHAnsi" w:cstheme="majorHAnsi"/>
          <w:i/>
        </w:rPr>
      </w:pPr>
      <w:r w:rsidRPr="00E66E6D">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52A5AD29" w14:textId="77777777" w:rsidR="006C499D" w:rsidRPr="00E66E6D" w:rsidRDefault="006C499D" w:rsidP="006C499D">
      <w:pPr>
        <w:tabs>
          <w:tab w:val="left" w:pos="6912"/>
        </w:tabs>
        <w:jc w:val="both"/>
        <w:rPr>
          <w:rFonts w:asciiTheme="majorHAnsi" w:eastAsia="Times New Roman" w:hAnsiTheme="majorHAnsi" w:cstheme="majorHAnsi"/>
          <w:b/>
        </w:rPr>
      </w:pPr>
    </w:p>
    <w:p w14:paraId="38F0DF3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b/>
        </w:rPr>
        <w:t>OBČINA AJDOVŠČINA</w:t>
      </w:r>
      <w:r w:rsidRPr="00E66E6D">
        <w:rPr>
          <w:rFonts w:asciiTheme="majorHAnsi" w:eastAsia="Times New Roman" w:hAnsiTheme="majorHAnsi" w:cstheme="majorHAnsi"/>
        </w:rPr>
        <w:t xml:space="preserve">, Cesta 5. maja 6a, Ajdovščina, </w:t>
      </w:r>
      <w:r w:rsidRPr="00E66E6D">
        <w:rPr>
          <w:rFonts w:asciiTheme="majorHAnsi" w:eastAsia="Times New Roman" w:hAnsiTheme="majorHAnsi" w:cstheme="majorHAnsi"/>
          <w:b/>
        </w:rPr>
        <w:t>kot naročnik</w:t>
      </w:r>
      <w:r w:rsidRPr="00E66E6D">
        <w:rPr>
          <w:rFonts w:asciiTheme="majorHAnsi" w:eastAsia="Times New Roman" w:hAnsiTheme="majorHAnsi" w:cstheme="majorHAnsi"/>
        </w:rPr>
        <w:t>,</w:t>
      </w:r>
    </w:p>
    <w:p w14:paraId="0BB08C0A" w14:textId="77777777" w:rsidR="006C499D" w:rsidRPr="00E66E6D" w:rsidRDefault="006C499D" w:rsidP="006C499D">
      <w:pPr>
        <w:tabs>
          <w:tab w:val="left" w:pos="6912"/>
        </w:tabs>
        <w:jc w:val="center"/>
        <w:rPr>
          <w:rFonts w:asciiTheme="majorHAnsi" w:eastAsia="Times New Roman" w:hAnsiTheme="majorHAnsi" w:cstheme="majorHAnsi"/>
        </w:rPr>
      </w:pPr>
      <w:r w:rsidRPr="00E66E6D">
        <w:rPr>
          <w:rFonts w:asciiTheme="majorHAnsi" w:eastAsia="Times New Roman" w:hAnsiTheme="majorHAnsi" w:cstheme="majorHAnsi"/>
        </w:rPr>
        <w:t>ki ga zastopa župan Tadej Beočanin,</w:t>
      </w:r>
    </w:p>
    <w:p w14:paraId="0EF9188E"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matična številka: 5879914000,</w:t>
      </w:r>
    </w:p>
    <w:p w14:paraId="052FA68D"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ID za DDV: SI51533251,</w:t>
      </w:r>
    </w:p>
    <w:p w14:paraId="10153416" w14:textId="77777777" w:rsidR="006C499D" w:rsidRPr="00E66E6D" w:rsidRDefault="006C499D" w:rsidP="006C499D">
      <w:pPr>
        <w:tabs>
          <w:tab w:val="left" w:pos="1440"/>
        </w:tabs>
        <w:jc w:val="center"/>
        <w:rPr>
          <w:rFonts w:asciiTheme="majorHAnsi" w:eastAsia="Times New Roman" w:hAnsiTheme="majorHAnsi" w:cstheme="majorHAnsi"/>
        </w:rPr>
      </w:pPr>
      <w:r w:rsidRPr="00E66E6D">
        <w:rPr>
          <w:rFonts w:asciiTheme="majorHAnsi" w:eastAsia="Times New Roman" w:hAnsiTheme="majorHAnsi" w:cstheme="majorHAnsi"/>
        </w:rPr>
        <w:t>IBAN: SI56 0120 1010 0014 597</w:t>
      </w:r>
    </w:p>
    <w:p w14:paraId="187BE0B3" w14:textId="77777777" w:rsidR="006C499D" w:rsidRPr="00E66E6D" w:rsidRDefault="006C499D" w:rsidP="006C499D">
      <w:pPr>
        <w:keepLines/>
        <w:widowControl w:val="0"/>
        <w:jc w:val="center"/>
        <w:rPr>
          <w:rFonts w:asciiTheme="majorHAnsi" w:eastAsia="Times New Roman" w:hAnsiTheme="majorHAnsi" w:cstheme="majorHAnsi"/>
          <w:bCs/>
          <w:i/>
          <w:kern w:val="16"/>
          <w:lang w:eastAsia="en-US"/>
        </w:rPr>
      </w:pPr>
      <w:r w:rsidRPr="00E66E6D">
        <w:rPr>
          <w:rFonts w:asciiTheme="majorHAnsi" w:eastAsia="Times New Roman" w:hAnsiTheme="majorHAnsi" w:cstheme="majorHAnsi"/>
          <w:bCs/>
          <w:i/>
          <w:kern w:val="16"/>
          <w:lang w:eastAsia="en-US"/>
        </w:rPr>
        <w:t xml:space="preserve"> </w:t>
      </w:r>
    </w:p>
    <w:p w14:paraId="6367E90C"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24647024" w14:textId="77777777" w:rsidR="006C499D" w:rsidRPr="00E66E6D" w:rsidRDefault="006C499D" w:rsidP="006C499D">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in</w:t>
      </w:r>
    </w:p>
    <w:p w14:paraId="3C2ED571" w14:textId="77777777" w:rsidR="006C499D" w:rsidRPr="00E66E6D" w:rsidRDefault="006C499D" w:rsidP="006C499D">
      <w:pPr>
        <w:jc w:val="center"/>
        <w:rPr>
          <w:rFonts w:asciiTheme="majorHAnsi" w:hAnsiTheme="majorHAnsi" w:cstheme="majorHAnsi"/>
        </w:rPr>
      </w:pPr>
    </w:p>
    <w:p w14:paraId="6BBF2B0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 xml:space="preserve">________________________________ </w:t>
      </w:r>
      <w:r w:rsidRPr="00E66E6D">
        <w:rPr>
          <w:rFonts w:asciiTheme="majorHAnsi" w:eastAsia="Times New Roman" w:hAnsiTheme="majorHAnsi" w:cstheme="majorHAnsi"/>
          <w:i/>
        </w:rPr>
        <w:t>(firma in sedež ponudnika)</w:t>
      </w:r>
      <w:r w:rsidRPr="00E66E6D">
        <w:rPr>
          <w:rFonts w:asciiTheme="majorHAnsi" w:eastAsia="Times New Roman" w:hAnsiTheme="majorHAnsi" w:cstheme="majorHAnsi"/>
          <w:b/>
        </w:rPr>
        <w:t xml:space="preserve"> kot izvajalec</w:t>
      </w:r>
      <w:r w:rsidRPr="00E66E6D">
        <w:rPr>
          <w:rFonts w:asciiTheme="majorHAnsi" w:eastAsia="Times New Roman" w:hAnsiTheme="majorHAnsi" w:cstheme="majorHAnsi"/>
        </w:rPr>
        <w:t>,</w:t>
      </w:r>
    </w:p>
    <w:p w14:paraId="1FE1FF90"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ki ga zastopa ________________________,</w:t>
      </w:r>
    </w:p>
    <w:p w14:paraId="3C15F95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matična številka: ______________________,</w:t>
      </w:r>
    </w:p>
    <w:p w14:paraId="320ABFF7"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ID za DDV: ______________________,</w:t>
      </w:r>
    </w:p>
    <w:p w14:paraId="61734643" w14:textId="77777777" w:rsidR="006C499D" w:rsidRPr="00E66E6D" w:rsidRDefault="006C499D" w:rsidP="006C499D">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E66E6D">
        <w:rPr>
          <w:rFonts w:asciiTheme="majorHAnsi" w:eastAsia="Times New Roman" w:hAnsiTheme="majorHAnsi" w:cstheme="majorHAnsi"/>
        </w:rPr>
        <w:t>IBAN:_______________________________,</w:t>
      </w:r>
    </w:p>
    <w:p w14:paraId="1E5B68E2" w14:textId="77777777" w:rsidR="006C499D" w:rsidRPr="00E66E6D" w:rsidRDefault="006C499D" w:rsidP="006C499D">
      <w:pPr>
        <w:keepLines/>
        <w:widowControl w:val="0"/>
        <w:jc w:val="center"/>
        <w:rPr>
          <w:rFonts w:asciiTheme="majorHAnsi" w:eastAsia="Times New Roman" w:hAnsiTheme="majorHAnsi" w:cstheme="majorHAnsi"/>
          <w:bCs/>
          <w:kern w:val="16"/>
          <w:lang w:eastAsia="en-US"/>
        </w:rPr>
      </w:pPr>
    </w:p>
    <w:p w14:paraId="33D37933" w14:textId="77777777" w:rsidR="006C499D" w:rsidRPr="00E66E6D" w:rsidRDefault="006C499D" w:rsidP="006C499D">
      <w:pPr>
        <w:ind w:right="70"/>
        <w:jc w:val="center"/>
        <w:rPr>
          <w:rFonts w:asciiTheme="majorHAnsi" w:eastAsia="Times New Roman" w:hAnsiTheme="majorHAnsi" w:cstheme="majorHAnsi"/>
          <w:b/>
          <w:strike/>
        </w:rPr>
      </w:pPr>
      <w:r w:rsidRPr="00E66E6D">
        <w:rPr>
          <w:rFonts w:asciiTheme="majorHAnsi" w:eastAsia="Times New Roman" w:hAnsiTheme="majorHAnsi" w:cstheme="majorHAnsi"/>
        </w:rPr>
        <w:t>skleneta naslednjo</w:t>
      </w:r>
    </w:p>
    <w:p w14:paraId="52DD5DDC" w14:textId="77777777" w:rsidR="006C499D" w:rsidRPr="00E66E6D" w:rsidRDefault="006C499D" w:rsidP="006C499D">
      <w:pPr>
        <w:ind w:right="70"/>
        <w:jc w:val="both"/>
        <w:rPr>
          <w:rFonts w:asciiTheme="majorHAnsi" w:eastAsia="Times New Roman" w:hAnsiTheme="majorHAnsi" w:cstheme="majorHAnsi"/>
          <w:b/>
        </w:rPr>
      </w:pPr>
    </w:p>
    <w:p w14:paraId="1166B3F1" w14:textId="77777777" w:rsidR="006C499D" w:rsidRPr="00E66E6D" w:rsidRDefault="006C499D" w:rsidP="006C499D">
      <w:pPr>
        <w:ind w:right="70"/>
        <w:rPr>
          <w:rFonts w:asciiTheme="majorHAnsi" w:eastAsia="Times New Roman" w:hAnsiTheme="majorHAnsi" w:cstheme="majorHAnsi"/>
          <w:b/>
        </w:rPr>
      </w:pPr>
    </w:p>
    <w:p w14:paraId="2C11D10F" w14:textId="0FA45CFB" w:rsidR="006C499D" w:rsidRPr="00E66E6D" w:rsidRDefault="006C499D" w:rsidP="006C499D">
      <w:pPr>
        <w:tabs>
          <w:tab w:val="left" w:pos="1728"/>
          <w:tab w:val="left" w:pos="7200"/>
        </w:tabs>
        <w:jc w:val="center"/>
        <w:rPr>
          <w:rFonts w:asciiTheme="majorHAnsi" w:eastAsia="Times New Roman" w:hAnsiTheme="majorHAnsi" w:cstheme="majorHAnsi"/>
          <w:b/>
        </w:rPr>
      </w:pPr>
      <w:r w:rsidRPr="00E66E6D">
        <w:rPr>
          <w:rFonts w:asciiTheme="majorHAnsi" w:eastAsia="Times New Roman" w:hAnsiTheme="majorHAnsi" w:cstheme="majorHAnsi"/>
          <w:b/>
        </w:rPr>
        <w:t>Pogodbo št. 4301-</w:t>
      </w:r>
      <w:r w:rsidR="00171D29">
        <w:rPr>
          <w:rFonts w:asciiTheme="majorHAnsi" w:eastAsia="Times New Roman" w:hAnsiTheme="majorHAnsi" w:cstheme="majorHAnsi"/>
          <w:b/>
        </w:rPr>
        <w:t>6</w:t>
      </w:r>
      <w:r w:rsidRPr="00E66E6D">
        <w:rPr>
          <w:rFonts w:asciiTheme="majorHAnsi" w:eastAsia="Times New Roman" w:hAnsiTheme="majorHAnsi" w:cstheme="majorHAnsi"/>
          <w:b/>
        </w:rPr>
        <w:t>/202</w:t>
      </w:r>
      <w:r w:rsidR="007F4BEE">
        <w:rPr>
          <w:rFonts w:asciiTheme="majorHAnsi" w:eastAsia="Times New Roman" w:hAnsiTheme="majorHAnsi" w:cstheme="majorHAnsi"/>
          <w:b/>
        </w:rPr>
        <w:t>6</w:t>
      </w:r>
      <w:r w:rsidRPr="00E66E6D">
        <w:rPr>
          <w:rFonts w:asciiTheme="majorHAnsi" w:eastAsia="Times New Roman" w:hAnsiTheme="majorHAnsi" w:cstheme="majorHAnsi"/>
          <w:b/>
        </w:rPr>
        <w:t xml:space="preserve"> </w:t>
      </w:r>
    </w:p>
    <w:p w14:paraId="428E023E" w14:textId="2E2A5C18" w:rsidR="006C499D" w:rsidRPr="00E66E6D" w:rsidRDefault="006C499D" w:rsidP="006C499D">
      <w:pPr>
        <w:jc w:val="center"/>
        <w:rPr>
          <w:rFonts w:asciiTheme="majorHAnsi" w:hAnsiTheme="majorHAnsi" w:cstheme="majorHAnsi"/>
          <w:b/>
          <w:bCs/>
        </w:rPr>
      </w:pPr>
      <w:r w:rsidRPr="00E66E6D">
        <w:rPr>
          <w:rFonts w:asciiTheme="majorHAnsi" w:hAnsiTheme="majorHAnsi" w:cstheme="majorHAnsi"/>
          <w:b/>
          <w:bCs/>
        </w:rPr>
        <w:t xml:space="preserve">  </w:t>
      </w:r>
      <w:r w:rsidR="000E093B" w:rsidRPr="00E66E6D">
        <w:rPr>
          <w:rFonts w:asciiTheme="majorHAnsi" w:hAnsiTheme="majorHAnsi" w:cstheme="majorHAnsi"/>
          <w:b/>
          <w:bCs/>
        </w:rPr>
        <w:t>z</w:t>
      </w:r>
      <w:r w:rsidRPr="00E66E6D">
        <w:rPr>
          <w:rFonts w:asciiTheme="majorHAnsi" w:hAnsiTheme="majorHAnsi" w:cstheme="majorHAnsi"/>
          <w:b/>
          <w:bCs/>
        </w:rPr>
        <w:t>a</w:t>
      </w:r>
      <w:r w:rsidR="007260F0">
        <w:rPr>
          <w:rFonts w:asciiTheme="majorHAnsi" w:hAnsiTheme="majorHAnsi" w:cstheme="majorHAnsi"/>
          <w:b/>
          <w:bCs/>
        </w:rPr>
        <w:t xml:space="preserve"> </w:t>
      </w:r>
      <w:r w:rsidR="00F356DF" w:rsidRPr="00F356DF">
        <w:rPr>
          <w:rFonts w:asciiTheme="majorHAnsi" w:hAnsiTheme="majorHAnsi" w:cstheme="majorHAnsi"/>
          <w:b/>
          <w:bCs/>
        </w:rPr>
        <w:t>Igrišče Kresnice v Ajdovščini</w:t>
      </w:r>
      <w:r w:rsidR="009B0BDB">
        <w:rPr>
          <w:rFonts w:asciiTheme="majorHAnsi" w:hAnsiTheme="majorHAnsi" w:cstheme="majorHAnsi"/>
          <w:b/>
          <w:bCs/>
        </w:rPr>
        <w:t xml:space="preserve"> </w:t>
      </w:r>
    </w:p>
    <w:p w14:paraId="0CC24019" w14:textId="1E613AED" w:rsidR="006C499D" w:rsidRPr="007742AC" w:rsidRDefault="006C499D" w:rsidP="00202F99">
      <w:pPr>
        <w:tabs>
          <w:tab w:val="left" w:pos="1728"/>
          <w:tab w:val="left" w:pos="7200"/>
        </w:tabs>
        <w:rPr>
          <w:rFonts w:asciiTheme="majorHAnsi" w:eastAsia="Times New Roman" w:hAnsiTheme="majorHAnsi" w:cstheme="majorHAnsi"/>
          <w:b/>
          <w:color w:val="EE0000"/>
        </w:rPr>
      </w:pPr>
    </w:p>
    <w:p w14:paraId="59E43FC7" w14:textId="77777777" w:rsidR="007742AC" w:rsidRDefault="007742AC" w:rsidP="006C499D">
      <w:pPr>
        <w:tabs>
          <w:tab w:val="left" w:pos="1728"/>
          <w:tab w:val="left" w:pos="7200"/>
        </w:tabs>
        <w:jc w:val="center"/>
        <w:rPr>
          <w:rFonts w:asciiTheme="majorHAnsi" w:eastAsia="Times New Roman" w:hAnsiTheme="majorHAnsi" w:cstheme="majorHAnsi"/>
          <w:b/>
        </w:rPr>
      </w:pPr>
    </w:p>
    <w:p w14:paraId="6648E33B" w14:textId="77777777" w:rsidR="007742AC" w:rsidRPr="00E66E6D" w:rsidRDefault="007742AC" w:rsidP="006C499D">
      <w:pPr>
        <w:tabs>
          <w:tab w:val="left" w:pos="1728"/>
          <w:tab w:val="left" w:pos="7200"/>
        </w:tabs>
        <w:jc w:val="center"/>
        <w:rPr>
          <w:rFonts w:asciiTheme="majorHAnsi" w:eastAsia="Times New Roman" w:hAnsiTheme="majorHAnsi" w:cstheme="majorHAnsi"/>
          <w:b/>
        </w:rPr>
      </w:pPr>
    </w:p>
    <w:p w14:paraId="1321C93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Uvodna določila</w:t>
      </w:r>
    </w:p>
    <w:p w14:paraId="12300291" w14:textId="77777777" w:rsidR="006C499D" w:rsidRPr="00E66E6D" w:rsidRDefault="006C499D" w:rsidP="006C499D">
      <w:pPr>
        <w:pStyle w:val="Slog20"/>
        <w:numPr>
          <w:ilvl w:val="0"/>
          <w:numId w:val="30"/>
        </w:numPr>
        <w:jc w:val="center"/>
        <w:rPr>
          <w:rFonts w:asciiTheme="majorHAnsi" w:hAnsiTheme="majorHAnsi" w:cstheme="majorHAnsi"/>
        </w:rPr>
      </w:pPr>
      <w:r w:rsidRPr="00E66E6D">
        <w:rPr>
          <w:rFonts w:asciiTheme="majorHAnsi" w:hAnsiTheme="majorHAnsi" w:cstheme="majorHAnsi"/>
        </w:rPr>
        <w:t>člen</w:t>
      </w:r>
    </w:p>
    <w:p w14:paraId="56DF3D2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Pogodbeni stranki skleneta pogodbo za izvedbo javnega naročila objavljenega na portalu javnih naročil pod </w:t>
      </w:r>
      <w:proofErr w:type="spellStart"/>
      <w:r w:rsidRPr="00E66E6D">
        <w:rPr>
          <w:rFonts w:asciiTheme="majorHAnsi" w:eastAsia="Times New Roman" w:hAnsiTheme="majorHAnsi" w:cstheme="majorHAnsi"/>
        </w:rPr>
        <w:t>zap</w:t>
      </w:r>
      <w:proofErr w:type="spellEnd"/>
      <w:r w:rsidRPr="00E66E6D">
        <w:rPr>
          <w:rFonts w:asciiTheme="majorHAnsi" w:eastAsia="Times New Roman" w:hAnsiTheme="majorHAnsi" w:cstheme="majorHAnsi"/>
        </w:rPr>
        <w:t>. št. _______, z dne  _________ in na podlagi odločitve o oddaji naročila št. ___________________ z dne_____________.</w:t>
      </w:r>
    </w:p>
    <w:p w14:paraId="4D390DA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0CCAFE2" w14:textId="77777777"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zagotavlja, da opravlja vse dejavnosti potrebne za izpolnjevanje prevzetih obveznosti po tej pogodbi in da izpolnjuje vse pogoje določene z veljavnimi predpisi za izvajanje svojih dejavnosti in za izpolnjevanje </w:t>
      </w:r>
      <w:r w:rsidRPr="003A7CE1">
        <w:rPr>
          <w:rFonts w:asciiTheme="majorHAnsi" w:eastAsia="Times New Roman" w:hAnsiTheme="majorHAnsi" w:cstheme="majorHAnsi"/>
        </w:rPr>
        <w:t>prevzetih obveznosti po tej pogodbi.</w:t>
      </w:r>
    </w:p>
    <w:p w14:paraId="67843522" w14:textId="77777777" w:rsidR="006C499D" w:rsidRPr="003A7CE1" w:rsidRDefault="006C499D" w:rsidP="006C499D">
      <w:pPr>
        <w:tabs>
          <w:tab w:val="left" w:pos="1728"/>
          <w:tab w:val="left" w:pos="7200"/>
        </w:tabs>
        <w:jc w:val="both"/>
        <w:rPr>
          <w:rFonts w:asciiTheme="majorHAnsi" w:eastAsia="Times New Roman" w:hAnsiTheme="majorHAnsi" w:cstheme="majorHAnsi"/>
        </w:rPr>
      </w:pPr>
    </w:p>
    <w:p w14:paraId="55F756DB" w14:textId="791EAEB3" w:rsidR="0051168E" w:rsidRPr="003A7CE1" w:rsidRDefault="0051168E" w:rsidP="006C499D">
      <w:pPr>
        <w:tabs>
          <w:tab w:val="left" w:pos="1728"/>
          <w:tab w:val="left" w:pos="7200"/>
        </w:tabs>
        <w:jc w:val="both"/>
        <w:rPr>
          <w:rFonts w:asciiTheme="majorHAnsi" w:eastAsia="Times New Roman" w:hAnsiTheme="majorHAnsi" w:cstheme="majorHAnsi"/>
          <w:bCs/>
        </w:rPr>
      </w:pPr>
      <w:r w:rsidRPr="003A7CE1">
        <w:rPr>
          <w:rFonts w:asciiTheme="majorHAnsi" w:eastAsia="Times New Roman" w:hAnsiTheme="majorHAnsi" w:cstheme="majorHAnsi"/>
          <w:bCs/>
        </w:rPr>
        <w:t xml:space="preserve">Sredstva so zagotovljena v proračunu </w:t>
      </w:r>
      <w:r w:rsidRPr="00C17D7C">
        <w:rPr>
          <w:rFonts w:asciiTheme="majorHAnsi" w:eastAsia="Times New Roman" w:hAnsiTheme="majorHAnsi" w:cstheme="majorHAnsi"/>
          <w:bCs/>
        </w:rPr>
        <w:t>Občine Ajdovščina na proračunski postavki</w:t>
      </w:r>
      <w:r w:rsidR="007F4BEE" w:rsidRPr="00C17D7C">
        <w:rPr>
          <w:rFonts w:asciiTheme="majorHAnsi" w:eastAsia="Times New Roman" w:hAnsiTheme="majorHAnsi" w:cstheme="majorHAnsi"/>
          <w:bCs/>
        </w:rPr>
        <w:t xml:space="preserve"> </w:t>
      </w:r>
      <w:r w:rsidR="006A46C1" w:rsidRPr="00C17D7C">
        <w:rPr>
          <w:rFonts w:asciiTheme="majorHAnsi" w:eastAsia="Times New Roman" w:hAnsiTheme="majorHAnsi" w:cstheme="majorHAnsi"/>
          <w:bCs/>
        </w:rPr>
        <w:t>18160</w:t>
      </w:r>
      <w:r w:rsidRPr="00C17D7C">
        <w:rPr>
          <w:rFonts w:asciiTheme="majorHAnsi" w:eastAsia="Times New Roman" w:hAnsiTheme="majorHAnsi" w:cstheme="majorHAnsi"/>
          <w:bCs/>
        </w:rPr>
        <w:t>, konto</w:t>
      </w:r>
      <w:r w:rsidR="002401D0" w:rsidRPr="00C17D7C">
        <w:rPr>
          <w:rFonts w:asciiTheme="majorHAnsi" w:eastAsia="Times New Roman" w:hAnsiTheme="majorHAnsi" w:cstheme="majorHAnsi"/>
          <w:bCs/>
        </w:rPr>
        <w:t xml:space="preserve"> </w:t>
      </w:r>
      <w:r w:rsidR="006A46C1" w:rsidRPr="00C17D7C">
        <w:rPr>
          <w:rFonts w:asciiTheme="majorHAnsi" w:eastAsia="Times New Roman" w:hAnsiTheme="majorHAnsi" w:cstheme="majorHAnsi"/>
          <w:bCs/>
        </w:rPr>
        <w:t>4204 01 in</w:t>
      </w:r>
      <w:r w:rsidR="0053718A" w:rsidRPr="00C17D7C">
        <w:rPr>
          <w:rFonts w:asciiTheme="majorHAnsi" w:eastAsia="Times New Roman" w:hAnsiTheme="majorHAnsi" w:cstheme="majorHAnsi"/>
          <w:bCs/>
        </w:rPr>
        <w:t xml:space="preserve"> </w:t>
      </w:r>
      <w:r w:rsidR="006A46C1" w:rsidRPr="00C17D7C">
        <w:rPr>
          <w:rFonts w:asciiTheme="majorHAnsi" w:eastAsia="Times New Roman" w:hAnsiTheme="majorHAnsi" w:cstheme="majorHAnsi"/>
          <w:bCs/>
        </w:rPr>
        <w:t>4202</w:t>
      </w:r>
      <w:r w:rsidR="0053718A" w:rsidRPr="00C17D7C">
        <w:rPr>
          <w:rFonts w:asciiTheme="majorHAnsi" w:eastAsia="Times New Roman" w:hAnsiTheme="majorHAnsi" w:cstheme="majorHAnsi"/>
          <w:bCs/>
        </w:rPr>
        <w:t xml:space="preserve"> </w:t>
      </w:r>
      <w:r w:rsidR="006A46C1" w:rsidRPr="00C17D7C">
        <w:rPr>
          <w:rFonts w:asciiTheme="majorHAnsi" w:eastAsia="Times New Roman" w:hAnsiTheme="majorHAnsi" w:cstheme="majorHAnsi"/>
          <w:bCs/>
        </w:rPr>
        <w:t>99</w:t>
      </w:r>
      <w:r w:rsidR="002401D0" w:rsidRPr="00C17D7C">
        <w:rPr>
          <w:rFonts w:asciiTheme="majorHAnsi" w:eastAsia="Times New Roman" w:hAnsiTheme="majorHAnsi" w:cstheme="majorHAnsi"/>
          <w:bCs/>
        </w:rPr>
        <w:t>,</w:t>
      </w:r>
      <w:r w:rsidRPr="00C17D7C">
        <w:rPr>
          <w:rFonts w:asciiTheme="majorHAnsi" w:eastAsia="Times New Roman" w:hAnsiTheme="majorHAnsi" w:cstheme="majorHAnsi"/>
          <w:bCs/>
        </w:rPr>
        <w:t xml:space="preserve"> NRP OB</w:t>
      </w:r>
      <w:r w:rsidR="002401D0" w:rsidRPr="00C17D7C">
        <w:rPr>
          <w:rFonts w:asciiTheme="majorHAnsi" w:eastAsia="Times New Roman" w:hAnsiTheme="majorHAnsi" w:cstheme="majorHAnsi"/>
          <w:bCs/>
        </w:rPr>
        <w:t>001-</w:t>
      </w:r>
      <w:r w:rsidR="0053718A" w:rsidRPr="00C17D7C">
        <w:rPr>
          <w:rFonts w:asciiTheme="majorHAnsi" w:eastAsia="Times New Roman" w:hAnsiTheme="majorHAnsi" w:cstheme="majorHAnsi"/>
          <w:bCs/>
        </w:rPr>
        <w:t>18-0070</w:t>
      </w:r>
      <w:r w:rsidRPr="00C17D7C">
        <w:rPr>
          <w:rFonts w:asciiTheme="majorHAnsi" w:eastAsia="Times New Roman" w:hAnsiTheme="majorHAnsi" w:cstheme="majorHAnsi"/>
          <w:bCs/>
        </w:rPr>
        <w:t>, šifra projekta</w:t>
      </w:r>
      <w:r w:rsidR="007F4BEE" w:rsidRPr="00C17D7C">
        <w:rPr>
          <w:rFonts w:asciiTheme="majorHAnsi" w:eastAsia="Times New Roman" w:hAnsiTheme="majorHAnsi" w:cstheme="majorHAnsi"/>
          <w:bCs/>
        </w:rPr>
        <w:t xml:space="preserve"> </w:t>
      </w:r>
      <w:r w:rsidR="0053718A" w:rsidRPr="00C17D7C">
        <w:rPr>
          <w:rFonts w:asciiTheme="majorHAnsi" w:eastAsia="Times New Roman" w:hAnsiTheme="majorHAnsi" w:cstheme="majorHAnsi"/>
          <w:bCs/>
        </w:rPr>
        <w:t>0230 540</w:t>
      </w:r>
      <w:r w:rsidRPr="00C17D7C">
        <w:rPr>
          <w:rFonts w:asciiTheme="majorHAnsi" w:eastAsia="Times New Roman" w:hAnsiTheme="majorHAnsi" w:cstheme="majorHAnsi"/>
          <w:bCs/>
        </w:rPr>
        <w:t>.</w:t>
      </w:r>
      <w:r w:rsidRPr="003A7CE1">
        <w:rPr>
          <w:rFonts w:asciiTheme="majorHAnsi" w:eastAsia="Times New Roman" w:hAnsiTheme="majorHAnsi" w:cstheme="majorHAnsi"/>
          <w:bCs/>
        </w:rPr>
        <w:t xml:space="preserve"> </w:t>
      </w:r>
      <w:r w:rsidR="00F81B07" w:rsidRPr="003A7CE1">
        <w:rPr>
          <w:rFonts w:asciiTheme="majorHAnsi" w:eastAsia="Times New Roman" w:hAnsiTheme="majorHAnsi" w:cstheme="majorHAnsi"/>
          <w:bCs/>
        </w:rPr>
        <w:t xml:space="preserve"> </w:t>
      </w:r>
    </w:p>
    <w:p w14:paraId="0CCBF2EB" w14:textId="77777777" w:rsidR="00606A81" w:rsidRPr="00145323" w:rsidRDefault="00606A81" w:rsidP="006C499D">
      <w:pPr>
        <w:tabs>
          <w:tab w:val="left" w:pos="1728"/>
          <w:tab w:val="left" w:pos="7200"/>
        </w:tabs>
        <w:jc w:val="both"/>
        <w:rPr>
          <w:rFonts w:asciiTheme="majorHAnsi" w:eastAsia="Times New Roman" w:hAnsiTheme="majorHAnsi" w:cstheme="majorHAnsi"/>
          <w:bCs/>
          <w:i/>
          <w:iCs/>
        </w:rPr>
      </w:pPr>
    </w:p>
    <w:p w14:paraId="0732CF4E" w14:textId="6E6E7966" w:rsidR="004207D0" w:rsidRPr="00145323" w:rsidRDefault="00441B11" w:rsidP="004207D0">
      <w:pPr>
        <w:tabs>
          <w:tab w:val="left" w:pos="1728"/>
          <w:tab w:val="left" w:pos="7200"/>
        </w:tabs>
        <w:jc w:val="both"/>
        <w:rPr>
          <w:rFonts w:asciiTheme="majorHAnsi" w:eastAsia="Times New Roman" w:hAnsiTheme="majorHAnsi" w:cstheme="majorHAnsi"/>
          <w:bCs/>
          <w:i/>
          <w:iCs/>
        </w:rPr>
      </w:pPr>
      <w:r w:rsidRPr="00145323">
        <w:rPr>
          <w:rFonts w:asciiTheme="majorHAnsi" w:eastAsia="Times New Roman" w:hAnsiTheme="majorHAnsi" w:cstheme="majorHAnsi"/>
          <w:bCs/>
          <w:i/>
          <w:iCs/>
        </w:rPr>
        <w:t xml:space="preserve">Investicijo sofinancira Evropska unija, iz Programa evropske kohezijske politike v obdobju 2021–2027 v Sloveniji, na podlagi Dogovora za razvoj regij – DRR, ciljne politike 2 – Bolj zelena, </w:t>
      </w:r>
      <w:proofErr w:type="spellStart"/>
      <w:r w:rsidRPr="00145323">
        <w:rPr>
          <w:rFonts w:asciiTheme="majorHAnsi" w:eastAsia="Times New Roman" w:hAnsiTheme="majorHAnsi" w:cstheme="majorHAnsi"/>
          <w:bCs/>
          <w:i/>
          <w:iCs/>
        </w:rPr>
        <w:t>nizkoogljična</w:t>
      </w:r>
      <w:proofErr w:type="spellEnd"/>
      <w:r w:rsidRPr="00145323">
        <w:rPr>
          <w:rFonts w:asciiTheme="majorHAnsi" w:eastAsia="Times New Roman" w:hAnsiTheme="majorHAnsi" w:cstheme="majorHAnsi"/>
          <w:bCs/>
          <w:i/>
          <w:iCs/>
        </w:rPr>
        <w:t xml:space="preserve"> Evropa, prednostne naloge: 3. Zelena preobrazba za podnebno nevtralnost, specifičnega cilja RSO2.7. Izboljšanje </w:t>
      </w:r>
      <w:r w:rsidRPr="00145323">
        <w:rPr>
          <w:rFonts w:asciiTheme="majorHAnsi" w:eastAsia="Times New Roman" w:hAnsiTheme="majorHAnsi" w:cstheme="majorHAnsi"/>
          <w:bCs/>
          <w:i/>
          <w:iCs/>
        </w:rPr>
        <w:lastRenderedPageBreak/>
        <w:t xml:space="preserve">varstva in ohranjanja narave ter biotske raznovrstnosti in zelene infrastrukture, tudi v mestnem okolju, in zmanjšanje vseh oblik onesnaževanja (ESRR): ukrepi za zagotavljanje in izboljšanje zelene infrastrukture, dostopa prebivalcev do zelene infrastrukture v urbanih območjih ter ozelenjevanje mest. </w:t>
      </w:r>
    </w:p>
    <w:p w14:paraId="4347A413" w14:textId="77777777" w:rsidR="0051168E" w:rsidRPr="00E66E6D" w:rsidRDefault="0051168E" w:rsidP="006C499D">
      <w:pPr>
        <w:tabs>
          <w:tab w:val="left" w:pos="1728"/>
          <w:tab w:val="left" w:pos="7200"/>
        </w:tabs>
        <w:jc w:val="both"/>
        <w:rPr>
          <w:rFonts w:asciiTheme="majorHAnsi" w:eastAsia="Times New Roman" w:hAnsiTheme="majorHAnsi" w:cstheme="majorHAnsi"/>
          <w:b/>
        </w:rPr>
      </w:pPr>
    </w:p>
    <w:p w14:paraId="2E6E445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Predmet pogodbe</w:t>
      </w:r>
    </w:p>
    <w:p w14:paraId="5740BCD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999218D" w14:textId="7824BFA2"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S to pogodbo naročnik oddaja, izvajalec pa sprejme v izvedbo javno naročilo</w:t>
      </w:r>
      <w:r w:rsidR="00366F23" w:rsidRPr="00E66E6D">
        <w:rPr>
          <w:rFonts w:asciiTheme="majorHAnsi" w:eastAsia="Times New Roman" w:hAnsiTheme="majorHAnsi" w:cstheme="majorHAnsi"/>
        </w:rPr>
        <w:t xml:space="preserve"> gradnje</w:t>
      </w:r>
      <w:r w:rsidRPr="00E66E6D">
        <w:rPr>
          <w:rFonts w:asciiTheme="majorHAnsi" w:eastAsia="Times New Roman" w:hAnsiTheme="majorHAnsi" w:cstheme="majorHAnsi"/>
        </w:rPr>
        <w:t xml:space="preserve"> </w:t>
      </w:r>
      <w:r w:rsidR="007E5A9D">
        <w:rPr>
          <w:rFonts w:asciiTheme="majorHAnsi" w:eastAsia="Times New Roman" w:hAnsiTheme="majorHAnsi" w:cstheme="majorHAnsi"/>
        </w:rPr>
        <w:t>igrišče Kresnice v Ajdovščini</w:t>
      </w:r>
      <w:r w:rsidRPr="00E66E6D">
        <w:rPr>
          <w:rFonts w:asciiTheme="majorHAnsi" w:eastAsia="Times New Roman" w:hAnsiTheme="majorHAnsi" w:cstheme="majorHAnsi"/>
        </w:rPr>
        <w:t>, v skladu:</w:t>
      </w:r>
    </w:p>
    <w:p w14:paraId="32A906D3" w14:textId="428F95E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dokumentacijo v zvezi z oddajo javnega naročila in njenimi prilogami</w:t>
      </w:r>
      <w:r w:rsidR="00242010">
        <w:rPr>
          <w:rFonts w:asciiTheme="majorHAnsi" w:hAnsiTheme="majorHAnsi" w:cstheme="majorHAnsi"/>
        </w:rPr>
        <w:t>,</w:t>
      </w:r>
      <w:r w:rsidRPr="00E66E6D">
        <w:rPr>
          <w:rFonts w:asciiTheme="majorHAnsi" w:hAnsiTheme="majorHAnsi" w:cstheme="majorHAnsi"/>
        </w:rPr>
        <w:t xml:space="preserve"> </w:t>
      </w:r>
    </w:p>
    <w:p w14:paraId="19779603" w14:textId="5DDE0275"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gradbenim dovoljenj</w:t>
      </w:r>
      <w:r w:rsidR="00242010">
        <w:rPr>
          <w:rFonts w:asciiTheme="majorHAnsi" w:hAnsiTheme="majorHAnsi" w:cstheme="majorHAnsi"/>
        </w:rPr>
        <w:t>em,</w:t>
      </w:r>
    </w:p>
    <w:p w14:paraId="1BC29DE6" w14:textId="2911300D"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DGD in PZI projektno  dokumentacijo</w:t>
      </w:r>
      <w:r w:rsidR="00242010">
        <w:rPr>
          <w:rFonts w:asciiTheme="majorHAnsi" w:hAnsiTheme="majorHAnsi" w:cstheme="majorHAnsi"/>
        </w:rPr>
        <w:t>,</w:t>
      </w:r>
      <w:r w:rsidRPr="00E66E6D">
        <w:rPr>
          <w:rFonts w:asciiTheme="majorHAnsi" w:hAnsiTheme="majorHAnsi" w:cstheme="majorHAnsi"/>
        </w:rPr>
        <w:t xml:space="preserve">  </w:t>
      </w:r>
    </w:p>
    <w:p w14:paraId="14304BDC"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s ponudbo izvajalca št. _____ z dne __________,</w:t>
      </w:r>
    </w:p>
    <w:p w14:paraId="1BDAFF74" w14:textId="77777777" w:rsidR="006C499D" w:rsidRPr="00E66E6D" w:rsidRDefault="006C499D" w:rsidP="006C499D">
      <w:pPr>
        <w:pStyle w:val="Slog32"/>
        <w:rPr>
          <w:rFonts w:asciiTheme="majorHAnsi" w:hAnsiTheme="majorHAnsi" w:cstheme="majorHAnsi"/>
        </w:rPr>
      </w:pPr>
      <w:r w:rsidRPr="00E66E6D">
        <w:rPr>
          <w:rFonts w:asciiTheme="majorHAnsi" w:hAnsiTheme="majorHAnsi" w:cstheme="majorHAnsi"/>
        </w:rPr>
        <w:t>z veljavnimi zakoni, podzakonskimi in drugimi predpisi ter standardi, ki so predvideni za  tovrstne objekte.</w:t>
      </w:r>
    </w:p>
    <w:p w14:paraId="3B86D863" w14:textId="77777777" w:rsidR="006C499D" w:rsidRPr="00E66E6D" w:rsidRDefault="006C499D" w:rsidP="006C499D">
      <w:pPr>
        <w:jc w:val="both"/>
        <w:rPr>
          <w:rFonts w:asciiTheme="majorHAnsi" w:hAnsiTheme="majorHAnsi" w:cstheme="majorHAnsi"/>
        </w:rPr>
      </w:pPr>
    </w:p>
    <w:p w14:paraId="3F28203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mora izvajati predmet javnega naročanja na naslednji način:</w:t>
      </w:r>
    </w:p>
    <w:p w14:paraId="01698893"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izvajalec del mora vsa dela izvesti skladno z dokumentacijo v zvezi z oddajo javnega naročila in prilogami ter ponudbenim predračunom oz. skladno z dogovorom »naročnik – izvajalec«, eventualno naročilo tretje osebe se ne bo upoštevalo in se za taka dela plačilo s strani naročnika ne izvede,</w:t>
      </w:r>
    </w:p>
    <w:p w14:paraId="48A91CA9"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vsa odstopanja od predračunskih količin in vrednosti se mora predhodno uskladiti na relaciji naročnik – izvajalec,</w:t>
      </w:r>
    </w:p>
    <w:p w14:paraId="1ABD4E26" w14:textId="77777777" w:rsidR="006C499D" w:rsidRPr="00E66E6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obvezno tekoče voditi gradbeni dnevnik za vsa dela, ki trajajo od pričetka do zaključka del po pogodbi, </w:t>
      </w:r>
    </w:p>
    <w:p w14:paraId="6B6BC312" w14:textId="77777777" w:rsidR="006C499D" w:rsidRPr="008424BD" w:rsidRDefault="006C499D" w:rsidP="00E80142">
      <w:pPr>
        <w:pStyle w:val="Slog24"/>
        <w:numPr>
          <w:ilvl w:val="0"/>
          <w:numId w:val="41"/>
        </w:numPr>
        <w:rPr>
          <w:rFonts w:asciiTheme="majorHAnsi" w:hAnsiTheme="majorHAnsi" w:cstheme="majorHAnsi"/>
        </w:rPr>
      </w:pPr>
      <w:r w:rsidRPr="00E66E6D">
        <w:rPr>
          <w:rFonts w:asciiTheme="majorHAnsi" w:hAnsiTheme="majorHAnsi" w:cstheme="majorHAnsi"/>
        </w:rPr>
        <w:t xml:space="preserve">izvajalec mora upoštevati pri izvedbi del vse predpisane tehnične standarde in normative, ki so </w:t>
      </w:r>
      <w:r w:rsidRPr="008424BD">
        <w:rPr>
          <w:rFonts w:asciiTheme="majorHAnsi" w:hAnsiTheme="majorHAnsi" w:cstheme="majorHAnsi"/>
        </w:rPr>
        <w:t>predpisani za posamezno vrsto del,</w:t>
      </w:r>
    </w:p>
    <w:p w14:paraId="20277D61"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v primeru, da ponudnik ne izpolnjuje pogodbenih obveznosti na način predviden v pogodbi o izvedbi javnega naročila, začne naročnik ustrezne postopke za njeno prekinitev,</w:t>
      </w:r>
    </w:p>
    <w:p w14:paraId="2601C530"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 xml:space="preserve">za vse vgrajene materiale in opremo je izvajalec del dolžan pred vgradnjo dostaviti v pregled nadzornemu inženirju in naročniku, vključno z veljavnimi izjavami o skladnosti, certifikati, dokumentacijo oz. navodila v slovenskem jeziku,  </w:t>
      </w:r>
    </w:p>
    <w:p w14:paraId="2CF678D6" w14:textId="77777777" w:rsidR="006C499D" w:rsidRPr="008424BD" w:rsidRDefault="006C499D" w:rsidP="00E80142">
      <w:pPr>
        <w:pStyle w:val="Slog24"/>
        <w:numPr>
          <w:ilvl w:val="0"/>
          <w:numId w:val="41"/>
        </w:numPr>
        <w:rPr>
          <w:rFonts w:asciiTheme="majorHAnsi" w:hAnsiTheme="majorHAnsi" w:cstheme="majorHAnsi"/>
        </w:rPr>
      </w:pPr>
      <w:r w:rsidRPr="008424BD">
        <w:rPr>
          <w:rFonts w:asciiTheme="majorHAnsi" w:hAnsiTheme="majorHAnsi" w:cstheme="majorHAnsi"/>
        </w:rPr>
        <w:t>izvajalec mora vgrajevati samo materiale in opremo določeno v ponudbeni dokumentaciji, oziroma od naročnika pridobiti pisno soglasje za vgradnjo materialov, ki odstopajo od zahtev v ponudbeni dokumentaciji.</w:t>
      </w:r>
    </w:p>
    <w:p w14:paraId="06867EA4" w14:textId="77777777" w:rsidR="006C499D" w:rsidRPr="00E66E6D" w:rsidRDefault="006C499D" w:rsidP="006C499D">
      <w:pPr>
        <w:jc w:val="both"/>
        <w:rPr>
          <w:rFonts w:asciiTheme="majorHAnsi" w:hAnsiTheme="majorHAnsi" w:cstheme="majorHAnsi"/>
          <w:strike/>
        </w:rPr>
      </w:pPr>
    </w:p>
    <w:p w14:paraId="70B50555"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 xml:space="preserve">Vsa zahtevana dela se morajo izvajati strokovno in kvalitetno po pravilih stroke, v skladu z v Republiki Sloveniji veljavnimi predpisi (zakoni, pravilniki, standardi, tehničnimi soglasji, tehničnimi navodili, priporočili in normativi). </w:t>
      </w:r>
    </w:p>
    <w:p w14:paraId="6B9A9113" w14:textId="77777777" w:rsidR="006C499D" w:rsidRPr="00E66E6D" w:rsidRDefault="006C499D" w:rsidP="006C499D">
      <w:pPr>
        <w:jc w:val="both"/>
        <w:rPr>
          <w:rFonts w:asciiTheme="majorHAnsi" w:hAnsiTheme="majorHAnsi" w:cstheme="majorHAnsi"/>
        </w:rPr>
      </w:pPr>
    </w:p>
    <w:p w14:paraId="23BC8834"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Pogodbena dela morajo ponudniki oziroma podizvajalci izvajati s strokovno usposobljenimi delavci oziroma kadrom ter imeti veljavno ustrezno dovoljenje oziroma licenco za izvajanje del, predpisano z veljavnimi predpisi.</w:t>
      </w:r>
    </w:p>
    <w:p w14:paraId="12C207F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8B73BE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Obseg, vrsta in kvaliteta del se lahko med izvajanjem del spremenijo le po predhodnem pisnem nalogu ali soglasju naročnika, kar se vpiše v gradbeni dnevnik ali zapisnik operativnega sestanka.</w:t>
      </w:r>
    </w:p>
    <w:p w14:paraId="688121B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CF68647"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Za vsa nepredvidena in dodatna dela mora izvajalec pridobiti predhodno pisno soglasje naročnika ter pred izvedbo del pripraviti analizo cen.</w:t>
      </w:r>
    </w:p>
    <w:p w14:paraId="588A18C0" w14:textId="77777777" w:rsidR="006C499D" w:rsidRPr="00E66E6D" w:rsidRDefault="006C499D" w:rsidP="006C499D">
      <w:pPr>
        <w:jc w:val="both"/>
        <w:rPr>
          <w:rFonts w:asciiTheme="majorHAnsi" w:hAnsiTheme="majorHAnsi" w:cstheme="majorHAnsi"/>
        </w:rPr>
      </w:pPr>
    </w:p>
    <w:p w14:paraId="44E4581D" w14:textId="77777777" w:rsidR="006C499D" w:rsidRPr="00E66E6D" w:rsidRDefault="006C499D" w:rsidP="006C499D">
      <w:pPr>
        <w:jc w:val="both"/>
        <w:rPr>
          <w:rFonts w:asciiTheme="majorHAnsi" w:hAnsiTheme="majorHAnsi" w:cstheme="majorHAnsi"/>
        </w:rPr>
      </w:pPr>
      <w:r w:rsidRPr="00E66E6D">
        <w:rPr>
          <w:rFonts w:asciiTheme="majorHAnsi" w:hAnsiTheme="majorHAnsi" w:cstheme="majorHAnsi"/>
        </w:rPr>
        <w:t>Izvajalec je dolžan pravočasno obvestiti naročnika o odstopanju izvedenih količin od pogodbenih količin ter pridobiti predhodno pisno soglasje naročnika o izvedbi del nad pogodbeno vrednostjo, sicer ima naročnik pravico izvajalcu oziroma nosilcu posla (v primeru skupne ponudbe) zaračunati pogodbeno kazen v višini najmanj 5.000,00 EUR za posamezno kršitev navedenih pravil oziroma pogodbeno kazen v višini vrednosti dejansko izvedenih del (če ta presegajo 5.000,00 EUR) in za katere izvajalec ni pridobil pisnega soglasja naročnika. Naročnik ima poleg pravice do zaračunanja pogodbene kazni prav tako pravico iz tega razloga odpovedati to pogodbo.</w:t>
      </w:r>
    </w:p>
    <w:p w14:paraId="07152CA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5DB2A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F9C1AF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2C3758F" w14:textId="77777777" w:rsidR="006C499D" w:rsidRDefault="006C499D" w:rsidP="006C499D">
      <w:pPr>
        <w:tabs>
          <w:tab w:val="left" w:pos="1728"/>
          <w:tab w:val="left" w:pos="7200"/>
        </w:tabs>
        <w:suppressAutoHyphens/>
        <w:jc w:val="both"/>
        <w:rPr>
          <w:rFonts w:asciiTheme="majorHAnsi" w:eastAsia="Times New Roman" w:hAnsiTheme="majorHAnsi" w:cstheme="majorHAnsi"/>
          <w:lang w:eastAsia="ar-SA"/>
        </w:rPr>
      </w:pPr>
      <w:r w:rsidRPr="00E66E6D">
        <w:rPr>
          <w:rFonts w:asciiTheme="majorHAnsi" w:eastAsia="Times New Roman" w:hAnsiTheme="majorHAnsi" w:cstheme="majorHAnsi"/>
          <w:lang w:eastAsia="ar-SA"/>
        </w:rPr>
        <w:t>Pogodbeni stranki se tudi dogovorita, da so po tej pogodbi katerekoli Posebne gradbene uzance izključene.</w:t>
      </w:r>
    </w:p>
    <w:p w14:paraId="505CCCB1" w14:textId="77777777" w:rsidR="005C69DF" w:rsidRDefault="005C69DF" w:rsidP="006C499D">
      <w:pPr>
        <w:tabs>
          <w:tab w:val="left" w:pos="1728"/>
          <w:tab w:val="left" w:pos="7200"/>
        </w:tabs>
        <w:suppressAutoHyphens/>
        <w:jc w:val="both"/>
        <w:rPr>
          <w:rFonts w:asciiTheme="majorHAnsi" w:eastAsia="Times New Roman" w:hAnsiTheme="majorHAnsi" w:cstheme="majorHAnsi"/>
          <w:lang w:eastAsia="ar-SA"/>
        </w:rPr>
      </w:pPr>
    </w:p>
    <w:p w14:paraId="237C5BB2" w14:textId="45259AB8" w:rsidR="005C69DF" w:rsidRPr="00E66E6D" w:rsidRDefault="005C69DF" w:rsidP="006C499D">
      <w:pPr>
        <w:tabs>
          <w:tab w:val="left" w:pos="1728"/>
          <w:tab w:val="left" w:pos="7200"/>
        </w:tabs>
        <w:suppressAutoHyphens/>
        <w:jc w:val="both"/>
        <w:rPr>
          <w:rFonts w:asciiTheme="majorHAnsi" w:eastAsia="Times New Roman" w:hAnsiTheme="majorHAnsi" w:cstheme="majorHAnsi"/>
          <w:lang w:eastAsia="ar-SA"/>
        </w:rPr>
      </w:pPr>
      <w:r w:rsidRPr="00202F99">
        <w:rPr>
          <w:rFonts w:asciiTheme="majorHAnsi" w:eastAsia="Times New Roman" w:hAnsiTheme="majorHAnsi" w:cstheme="majorHAnsi"/>
          <w:lang w:eastAsia="ar-SA"/>
        </w:rPr>
        <w:t>Izvajalec mora pri izvajanju javnega naročila upoštevati relevantne pravne podlage, ki določajo pravila in zahteve glede: označevanja operacije, informiranja in obveščanja javnosti; hranjenja dokumentacije v zvezi z operacijo ter upoštevanja omejitev glede sprememb na operaciji, dostopnosti dokumentacije operacije posredniškemu organu, organu upravljanja, organu za potrjevanje, revizijskemu organu ter drugim nadzornim organom in zagotavljanja ustrezne revizijske sledi; seznanitve s posledicami, ki bi nastale ob ugotovitvi dvojnega financiranja operacije, neupoštevanja veljavne zakonodaje in navodil v vseh postopkih izvajanja operacije ali če delež financiranja operacije preseže maksimalno dovoljeno stopnjo; vodenja ločene knjigovodske evidence za operacijo in spremljanja prihodkov na operaciji (zagotavljanje revizijske sledi); strinjanja z elektronsko ali drugačno objavo imena operacije, naziva upravičenca in zneska javnih sredstev, ki so bila dodeljena operaciji.</w:t>
      </w:r>
      <w:r w:rsidRPr="005C69DF">
        <w:rPr>
          <w:rFonts w:asciiTheme="majorHAnsi" w:eastAsia="Times New Roman" w:hAnsiTheme="majorHAnsi" w:cstheme="majorHAnsi"/>
          <w:lang w:eastAsia="ar-SA"/>
        </w:rPr>
        <w:t xml:space="preserve">  </w:t>
      </w:r>
    </w:p>
    <w:p w14:paraId="2F81C44B" w14:textId="77777777" w:rsidR="006C499D" w:rsidRPr="00E66E6D" w:rsidRDefault="006C499D" w:rsidP="006C499D">
      <w:pPr>
        <w:tabs>
          <w:tab w:val="left" w:pos="1728"/>
          <w:tab w:val="left" w:pos="7200"/>
        </w:tabs>
        <w:suppressAutoHyphens/>
        <w:jc w:val="both"/>
        <w:rPr>
          <w:rFonts w:asciiTheme="majorHAnsi" w:eastAsia="Times New Roman" w:hAnsiTheme="majorHAnsi" w:cstheme="majorHAnsi"/>
          <w:lang w:eastAsia="ar-SA"/>
        </w:rPr>
      </w:pPr>
    </w:p>
    <w:p w14:paraId="205446D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b/>
        </w:rPr>
        <w:t>Kakovost del in materiala</w:t>
      </w:r>
    </w:p>
    <w:p w14:paraId="5C2D8409"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2F2B6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dela po tej pogodbi opraviti po pravilih stroke, v pogodbeno določenem roku.</w:t>
      </w:r>
    </w:p>
    <w:p w14:paraId="01A0077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4B81A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32B8BAB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3DF803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je potrebno, mora izvajalec opraviti ustrezna preizkušanja materiala. Stroške preizkušanja materiala trpi izvajalec.</w:t>
      </w:r>
    </w:p>
    <w:p w14:paraId="60462B8C"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F017FF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si pridržuje pravico do morebitne izbire materialov različnih cenovnih razredov, ki niso vključeni v ponudbeni predračun. V tem primeru izvajalec in naročnik naknadno določita ceno.</w:t>
      </w:r>
    </w:p>
    <w:p w14:paraId="7797D67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0C61A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ugotovi nepravilnosti ali nekvalitetno izvajanje del, uporabo neprimernega materiala, ima pravico izvajalcu ustaviti takšna dela. Vse stroške ustavitve nosi izvajalec.</w:t>
      </w:r>
    </w:p>
    <w:p w14:paraId="510A772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98A750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Ocenjena vrednost in cena storitev</w:t>
      </w:r>
    </w:p>
    <w:p w14:paraId="6FB76CA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D0DCFF" w14:textId="77777777" w:rsidR="003A31C8" w:rsidRPr="00E66E6D" w:rsidRDefault="003A31C8" w:rsidP="003A31C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Ocenjena vrednost naročila po tej pogodbi znaša _________________ EUR brez DDV, pri čemer se DDV obračunava v skladu z veljavno zakonodajo.</w:t>
      </w:r>
    </w:p>
    <w:p w14:paraId="69BB0CA8" w14:textId="77777777" w:rsidR="00B96D68" w:rsidRPr="00E66E6D" w:rsidRDefault="00B96D68" w:rsidP="003A31C8">
      <w:pPr>
        <w:tabs>
          <w:tab w:val="left" w:pos="1728"/>
          <w:tab w:val="left" w:pos="7200"/>
        </w:tabs>
        <w:jc w:val="both"/>
        <w:rPr>
          <w:rFonts w:asciiTheme="majorHAnsi" w:eastAsia="Times New Roman" w:hAnsiTheme="majorHAnsi" w:cstheme="majorHAnsi"/>
        </w:rPr>
      </w:pPr>
    </w:p>
    <w:tbl>
      <w:tblPr>
        <w:tblW w:w="902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7"/>
        <w:gridCol w:w="3402"/>
      </w:tblGrid>
      <w:tr w:rsidR="00AD069E" w:rsidRPr="00E66E6D" w14:paraId="327D12EB" w14:textId="77777777" w:rsidTr="00AD069E">
        <w:trPr>
          <w:trHeight w:val="183"/>
        </w:trPr>
        <w:tc>
          <w:tcPr>
            <w:tcW w:w="9029"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7E18A22" w14:textId="77777777" w:rsidR="00AD069E" w:rsidRPr="00E66E6D" w:rsidRDefault="00AD069E" w:rsidP="002F15E9">
            <w:pPr>
              <w:jc w:val="center"/>
              <w:rPr>
                <w:rFonts w:asciiTheme="majorHAnsi" w:hAnsiTheme="majorHAnsi" w:cstheme="majorHAnsi"/>
              </w:rPr>
            </w:pPr>
            <w:r w:rsidRPr="00E66E6D">
              <w:rPr>
                <w:rFonts w:asciiTheme="majorHAnsi" w:hAnsiTheme="majorHAnsi" w:cstheme="majorHAnsi"/>
              </w:rPr>
              <w:t xml:space="preserve">PONUDBENA CENA </w:t>
            </w:r>
          </w:p>
        </w:tc>
      </w:tr>
      <w:tr w:rsidR="00AD069E" w:rsidRPr="00E66E6D" w14:paraId="42B6951D" w14:textId="77777777" w:rsidTr="00AD069E">
        <w:tc>
          <w:tcPr>
            <w:tcW w:w="56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34B8FAD" w14:textId="77777777" w:rsidR="00AD069E" w:rsidRPr="00E66E6D" w:rsidRDefault="00AD069E" w:rsidP="002F15E9">
            <w:pPr>
              <w:rPr>
                <w:rFonts w:asciiTheme="majorHAnsi" w:hAnsiTheme="majorHAnsi" w:cstheme="majorHAnsi"/>
              </w:rPr>
            </w:pPr>
            <w:r w:rsidRPr="00E66E6D">
              <w:rPr>
                <w:rFonts w:asciiTheme="majorHAnsi" w:hAnsiTheme="majorHAnsi" w:cstheme="majorHAnsi"/>
              </w:rPr>
              <w:t>Postavke ponudbe</w:t>
            </w:r>
          </w:p>
        </w:tc>
        <w:tc>
          <w:tcPr>
            <w:tcW w:w="3402"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04D38C36"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 xml:space="preserve">Cena v EUR </w:t>
            </w:r>
          </w:p>
        </w:tc>
      </w:tr>
      <w:tr w:rsidR="00AD069E" w:rsidRPr="00E66E6D" w14:paraId="482D29A7" w14:textId="77777777" w:rsidTr="00AD069E">
        <w:tc>
          <w:tcPr>
            <w:tcW w:w="5627" w:type="dxa"/>
            <w:tcBorders>
              <w:top w:val="dotDash" w:sz="4" w:space="0" w:color="auto"/>
              <w:left w:val="dotDash" w:sz="4" w:space="0" w:color="auto"/>
              <w:bottom w:val="dotDash" w:sz="4" w:space="0" w:color="auto"/>
              <w:right w:val="dotDash" w:sz="4" w:space="0" w:color="auto"/>
            </w:tcBorders>
          </w:tcPr>
          <w:p w14:paraId="71834B6B"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brez DDV</w:t>
            </w:r>
          </w:p>
        </w:tc>
        <w:tc>
          <w:tcPr>
            <w:tcW w:w="3402" w:type="dxa"/>
            <w:tcBorders>
              <w:top w:val="dotDash" w:sz="4" w:space="0" w:color="auto"/>
              <w:left w:val="dotDash" w:sz="4" w:space="0" w:color="auto"/>
              <w:bottom w:val="dotDash" w:sz="4" w:space="0" w:color="auto"/>
              <w:right w:val="dotDash" w:sz="4" w:space="0" w:color="auto"/>
            </w:tcBorders>
          </w:tcPr>
          <w:p w14:paraId="54F14D3E" w14:textId="77777777" w:rsidR="00AD069E" w:rsidRPr="00E66E6D" w:rsidRDefault="00AD069E" w:rsidP="002F15E9">
            <w:pPr>
              <w:rPr>
                <w:rFonts w:asciiTheme="majorHAnsi" w:hAnsiTheme="majorHAnsi" w:cstheme="majorHAnsi"/>
                <w:highlight w:val="green"/>
              </w:rPr>
            </w:pPr>
          </w:p>
        </w:tc>
      </w:tr>
      <w:tr w:rsidR="00AD069E" w:rsidRPr="00E66E6D" w14:paraId="2A89D7AC" w14:textId="77777777" w:rsidTr="00AD069E">
        <w:tc>
          <w:tcPr>
            <w:tcW w:w="5627" w:type="dxa"/>
            <w:tcBorders>
              <w:top w:val="dotDash" w:sz="4" w:space="0" w:color="auto"/>
              <w:left w:val="dotDash" w:sz="4" w:space="0" w:color="auto"/>
              <w:bottom w:val="dotDash" w:sz="4" w:space="0" w:color="auto"/>
              <w:right w:val="dotDash" w:sz="4" w:space="0" w:color="auto"/>
            </w:tcBorders>
          </w:tcPr>
          <w:p w14:paraId="07A3B540"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22% DDV</w:t>
            </w:r>
          </w:p>
        </w:tc>
        <w:tc>
          <w:tcPr>
            <w:tcW w:w="3402" w:type="dxa"/>
            <w:tcBorders>
              <w:top w:val="dotDash" w:sz="4" w:space="0" w:color="auto"/>
              <w:left w:val="dotDash" w:sz="4" w:space="0" w:color="auto"/>
              <w:bottom w:val="dotDash" w:sz="4" w:space="0" w:color="auto"/>
              <w:right w:val="dotDash" w:sz="4" w:space="0" w:color="auto"/>
            </w:tcBorders>
          </w:tcPr>
          <w:p w14:paraId="2E6D19F7" w14:textId="77777777" w:rsidR="00AD069E" w:rsidRPr="00E66E6D" w:rsidRDefault="00AD069E" w:rsidP="002F15E9">
            <w:pPr>
              <w:rPr>
                <w:rFonts w:asciiTheme="majorHAnsi" w:hAnsiTheme="majorHAnsi" w:cstheme="majorHAnsi"/>
                <w:highlight w:val="green"/>
              </w:rPr>
            </w:pPr>
          </w:p>
        </w:tc>
      </w:tr>
      <w:tr w:rsidR="00AD069E" w:rsidRPr="00E66E6D" w14:paraId="16B28FA9" w14:textId="77777777" w:rsidTr="00AD069E">
        <w:trPr>
          <w:trHeight w:val="209"/>
        </w:trPr>
        <w:tc>
          <w:tcPr>
            <w:tcW w:w="5627" w:type="dxa"/>
            <w:tcBorders>
              <w:top w:val="dotDash" w:sz="4" w:space="0" w:color="auto"/>
              <w:left w:val="dotDash" w:sz="4" w:space="0" w:color="auto"/>
              <w:bottom w:val="dotDash" w:sz="4" w:space="0" w:color="auto"/>
              <w:right w:val="dotDash" w:sz="4" w:space="0" w:color="auto"/>
            </w:tcBorders>
          </w:tcPr>
          <w:p w14:paraId="0523AB25" w14:textId="77777777" w:rsidR="00AD069E" w:rsidRPr="00E66E6D" w:rsidRDefault="00AD069E" w:rsidP="002F15E9">
            <w:pPr>
              <w:jc w:val="right"/>
              <w:rPr>
                <w:rFonts w:asciiTheme="majorHAnsi" w:hAnsiTheme="majorHAnsi" w:cstheme="majorHAnsi"/>
              </w:rPr>
            </w:pPr>
            <w:r w:rsidRPr="00E66E6D">
              <w:rPr>
                <w:rFonts w:asciiTheme="majorHAnsi" w:hAnsiTheme="majorHAnsi" w:cstheme="majorHAnsi"/>
              </w:rPr>
              <w:t>SKUPAJ</w:t>
            </w:r>
            <w:r>
              <w:rPr>
                <w:rFonts w:asciiTheme="majorHAnsi" w:hAnsiTheme="majorHAnsi" w:cstheme="majorHAnsi"/>
              </w:rPr>
              <w:t xml:space="preserve"> znesek z</w:t>
            </w:r>
            <w:r w:rsidRPr="00E66E6D">
              <w:rPr>
                <w:rFonts w:asciiTheme="majorHAnsi" w:hAnsiTheme="majorHAnsi" w:cstheme="majorHAnsi"/>
              </w:rPr>
              <w:t xml:space="preserve"> DDV</w:t>
            </w:r>
          </w:p>
        </w:tc>
        <w:tc>
          <w:tcPr>
            <w:tcW w:w="3402" w:type="dxa"/>
            <w:tcBorders>
              <w:top w:val="dotDash" w:sz="4" w:space="0" w:color="auto"/>
              <w:left w:val="dotDash" w:sz="4" w:space="0" w:color="auto"/>
              <w:bottom w:val="dotDash" w:sz="4" w:space="0" w:color="auto"/>
              <w:right w:val="dotDash" w:sz="4" w:space="0" w:color="auto"/>
            </w:tcBorders>
          </w:tcPr>
          <w:p w14:paraId="44694CC2" w14:textId="77777777" w:rsidR="00AD069E" w:rsidRPr="00E66E6D" w:rsidRDefault="00AD069E" w:rsidP="002F15E9">
            <w:pPr>
              <w:rPr>
                <w:rFonts w:asciiTheme="majorHAnsi" w:hAnsiTheme="majorHAnsi" w:cstheme="majorHAnsi"/>
                <w:highlight w:val="green"/>
              </w:rPr>
            </w:pPr>
          </w:p>
        </w:tc>
      </w:tr>
    </w:tbl>
    <w:p w14:paraId="2C22E10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A17DDE0" w14:textId="40DD6D3F" w:rsidR="005C69DF" w:rsidRDefault="005C69DF" w:rsidP="006C499D">
      <w:pPr>
        <w:tabs>
          <w:tab w:val="left" w:pos="1728"/>
          <w:tab w:val="left" w:pos="7200"/>
        </w:tabs>
        <w:jc w:val="both"/>
        <w:rPr>
          <w:rFonts w:asciiTheme="majorHAnsi" w:eastAsia="Times New Roman" w:hAnsiTheme="majorHAnsi" w:cstheme="majorHAnsi"/>
        </w:rPr>
      </w:pPr>
      <w:r w:rsidRPr="005C69DF">
        <w:rPr>
          <w:rFonts w:asciiTheme="majorHAnsi" w:eastAsia="Times New Roman"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F3796F1" w14:textId="77777777" w:rsidR="005C69DF" w:rsidRDefault="005C69DF" w:rsidP="006C499D">
      <w:pPr>
        <w:tabs>
          <w:tab w:val="left" w:pos="1728"/>
          <w:tab w:val="left" w:pos="7200"/>
        </w:tabs>
        <w:jc w:val="both"/>
        <w:rPr>
          <w:rFonts w:asciiTheme="majorHAnsi" w:eastAsia="Times New Roman" w:hAnsiTheme="majorHAnsi" w:cstheme="majorHAnsi"/>
        </w:rPr>
      </w:pPr>
    </w:p>
    <w:p w14:paraId="5120A223" w14:textId="30A7C4D9"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ne zavezuje dosegati ocenjene pogodbene vrednosti in ne nosi odškodninske odgovornosti za realizacijo javnega naročila pod ocenjeno vrednostjo naročila iz te pogodbe.</w:t>
      </w:r>
    </w:p>
    <w:p w14:paraId="6BF9009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978B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zaključka gradnje  ter primopredaje objekta naročniku ne glede na spremenjene okoliščine in tudi če presegajo 10% prvotno predvidenih pogodbenih količin del, na podlagi katerih je bila podana ponudba izbranega izvajalca.</w:t>
      </w:r>
    </w:p>
    <w:p w14:paraId="32BF2DFF" w14:textId="77777777" w:rsidR="006C499D" w:rsidRPr="00E66E6D" w:rsidRDefault="006C499D" w:rsidP="006C499D">
      <w:pPr>
        <w:tabs>
          <w:tab w:val="left" w:pos="1728"/>
          <w:tab w:val="left" w:pos="7200"/>
        </w:tabs>
        <w:jc w:val="both"/>
        <w:rPr>
          <w:rFonts w:asciiTheme="majorHAnsi" w:eastAsia="Times New Roman" w:hAnsiTheme="majorHAnsi" w:cstheme="majorHAnsi"/>
          <w:color w:val="FF0000"/>
        </w:rPr>
      </w:pPr>
    </w:p>
    <w:p w14:paraId="6B545E2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ni upravičen do podražitve cen tudi v primeru sprememb razmer na tržišču in morebitni podražitvi materialov in surovin za ves čas gradnje. </w:t>
      </w:r>
    </w:p>
    <w:p w14:paraId="1EAD328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577FA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pogodbeno ceno so med drugih zajeti tudi:</w:t>
      </w:r>
    </w:p>
    <w:p w14:paraId="16C82C3D" w14:textId="77777777" w:rsidR="005503AA" w:rsidRPr="00E66E6D" w:rsidRDefault="006C499D" w:rsidP="005503AA">
      <w:pPr>
        <w:pStyle w:val="Slog59"/>
        <w:ind w:left="426"/>
        <w:rPr>
          <w:rFonts w:cstheme="majorHAnsi"/>
        </w:rPr>
      </w:pPr>
      <w:r w:rsidRPr="00E66E6D">
        <w:rPr>
          <w:rFonts w:cstheme="majorHAnsi"/>
        </w:rPr>
        <w:t>vsi stroški</w:t>
      </w:r>
      <w:r w:rsidR="005503AA" w:rsidRPr="00E66E6D">
        <w:rPr>
          <w:rFonts w:cstheme="majorHAnsi"/>
        </w:rPr>
        <w:t xml:space="preserve"> organizacijo dela na objektu/gradbišču in pomožna dela ter stroške koordinacije del na gradbišču;</w:t>
      </w:r>
    </w:p>
    <w:p w14:paraId="1855E2A0" w14:textId="77777777" w:rsidR="005503AA" w:rsidRPr="00E66E6D" w:rsidRDefault="005503AA" w:rsidP="005503AA">
      <w:pPr>
        <w:pStyle w:val="Slog59"/>
        <w:ind w:left="426"/>
        <w:rPr>
          <w:rFonts w:cstheme="majorHAnsi"/>
        </w:rPr>
      </w:pPr>
      <w:r w:rsidRPr="00E66E6D">
        <w:rPr>
          <w:rFonts w:cstheme="majorHAnsi"/>
        </w:rPr>
        <w:t>elaborati organizacije gradbišča in zapor cest;</w:t>
      </w:r>
    </w:p>
    <w:p w14:paraId="31E3CC06" w14:textId="77777777" w:rsidR="005503AA" w:rsidRPr="00E66E6D" w:rsidRDefault="005503AA" w:rsidP="005503AA">
      <w:pPr>
        <w:pStyle w:val="Slog59"/>
        <w:ind w:left="426"/>
        <w:rPr>
          <w:rFonts w:cstheme="majorHAnsi"/>
        </w:rPr>
      </w:pPr>
      <w:r w:rsidRPr="00E66E6D">
        <w:rPr>
          <w:rFonts w:cstheme="majorHAnsi"/>
        </w:rPr>
        <w:t>izdelava delavniških načrtov;</w:t>
      </w:r>
    </w:p>
    <w:p w14:paraId="0B16C8FE" w14:textId="77777777" w:rsidR="005503AA" w:rsidRPr="00E66E6D" w:rsidRDefault="005503AA" w:rsidP="005503AA">
      <w:pPr>
        <w:pStyle w:val="Slog59"/>
        <w:ind w:left="426"/>
        <w:rPr>
          <w:rFonts w:cstheme="majorHAnsi"/>
        </w:rPr>
      </w:pPr>
      <w:r w:rsidRPr="00E66E6D">
        <w:rPr>
          <w:rFonts w:cstheme="majorHAnsi"/>
        </w:rPr>
        <w:t>prevozni stroški;</w:t>
      </w:r>
    </w:p>
    <w:p w14:paraId="04295E57" w14:textId="77777777" w:rsidR="005503AA" w:rsidRPr="00E66E6D" w:rsidRDefault="005503AA" w:rsidP="005503AA">
      <w:pPr>
        <w:pStyle w:val="Slog59"/>
        <w:ind w:left="426"/>
        <w:rPr>
          <w:rFonts w:cstheme="majorHAnsi"/>
        </w:rPr>
      </w:pPr>
      <w:r w:rsidRPr="00E66E6D">
        <w:rPr>
          <w:rFonts w:cstheme="majorHAnsi"/>
        </w:rPr>
        <w:t>ogled in priprava predračuna;</w:t>
      </w:r>
    </w:p>
    <w:p w14:paraId="4214ED92" w14:textId="77777777" w:rsidR="005503AA" w:rsidRPr="00E66E6D" w:rsidRDefault="005503AA" w:rsidP="005503AA">
      <w:pPr>
        <w:pStyle w:val="Slog59"/>
        <w:ind w:left="426"/>
        <w:rPr>
          <w:rFonts w:cstheme="majorHAnsi"/>
        </w:rPr>
      </w:pPr>
      <w:r w:rsidRPr="00E66E6D">
        <w:rPr>
          <w:rFonts w:cstheme="majorHAnsi"/>
        </w:rPr>
        <w:t>izdelava potrebne merilne dokumentacije, razen če ni drugače določeno;</w:t>
      </w:r>
    </w:p>
    <w:p w14:paraId="37EADC32" w14:textId="77777777" w:rsidR="005503AA" w:rsidRPr="00E66E6D" w:rsidRDefault="005503AA" w:rsidP="005503AA">
      <w:pPr>
        <w:pStyle w:val="Slog59"/>
        <w:ind w:left="426"/>
        <w:rPr>
          <w:rFonts w:cstheme="majorHAnsi"/>
        </w:rPr>
      </w:pPr>
      <w:r w:rsidRPr="00E66E6D">
        <w:rPr>
          <w:rFonts w:cstheme="majorHAnsi"/>
        </w:rPr>
        <w:t>pridobitev certifikatov ter ostale s predpisi in to dokumentacijo zahtevane dokumentacije za vgrajeni material;</w:t>
      </w:r>
    </w:p>
    <w:p w14:paraId="480E420E" w14:textId="77777777" w:rsidR="005503AA" w:rsidRPr="00E66E6D" w:rsidRDefault="005503AA" w:rsidP="005503AA">
      <w:pPr>
        <w:pStyle w:val="Slog59"/>
        <w:ind w:left="426"/>
        <w:rPr>
          <w:rFonts w:cstheme="majorHAnsi"/>
        </w:rPr>
      </w:pPr>
      <w:r w:rsidRPr="00E66E6D">
        <w:rPr>
          <w:rFonts w:cstheme="majorHAnsi"/>
        </w:rPr>
        <w:t>iznos in odvoz odpadnega materiala na stalno deponijo s plačilom vseh komunalnih pristojbin;</w:t>
      </w:r>
    </w:p>
    <w:p w14:paraId="6608EF65" w14:textId="77777777" w:rsidR="005503AA" w:rsidRPr="00E66E6D" w:rsidRDefault="005503AA" w:rsidP="005503AA">
      <w:pPr>
        <w:pStyle w:val="Slog59"/>
        <w:ind w:left="426"/>
        <w:rPr>
          <w:rFonts w:cstheme="majorHAnsi"/>
        </w:rPr>
      </w:pPr>
      <w:r w:rsidRPr="00E66E6D">
        <w:rPr>
          <w:rFonts w:cstheme="majorHAnsi"/>
        </w:rPr>
        <w:t xml:space="preserve">vsa finalna čiščenja med in po končanih delih, </w:t>
      </w:r>
      <w:proofErr w:type="spellStart"/>
      <w:r w:rsidRPr="00E66E6D">
        <w:rPr>
          <w:rFonts w:cstheme="majorHAnsi"/>
        </w:rPr>
        <w:t>pospravitev</w:t>
      </w:r>
      <w:proofErr w:type="spellEnd"/>
      <w:r w:rsidRPr="00E66E6D">
        <w:rPr>
          <w:rFonts w:cstheme="majorHAnsi"/>
        </w:rPr>
        <w:t xml:space="preserve"> objekta/gradbišča, odvoz vsega odpadnega materiala ter vzpostavitev v prvotno stanje vseh površin in naprav, ki so bile </w:t>
      </w:r>
      <w:r w:rsidRPr="00E66E6D">
        <w:rPr>
          <w:rFonts w:cstheme="majorHAnsi"/>
        </w:rPr>
        <w:lastRenderedPageBreak/>
        <w:t>poškodovane - uničene zaradi izvedbe del in deponije gradbenega in izkopanega materiala (skupaj s pridobivanjem  prostorov za deponije odpadnega materiala ter stroškov dovoljenj ter dokumentacije za deponijo), prevozov, gradbenih barak in drugih del;</w:t>
      </w:r>
    </w:p>
    <w:p w14:paraId="7FD4ED80" w14:textId="77777777" w:rsidR="005503AA" w:rsidRPr="00E66E6D" w:rsidRDefault="005503AA" w:rsidP="005503AA">
      <w:pPr>
        <w:pStyle w:val="Slog59"/>
        <w:ind w:left="426"/>
        <w:rPr>
          <w:rFonts w:cstheme="majorHAnsi"/>
        </w:rPr>
      </w:pPr>
      <w:r w:rsidRPr="00E66E6D">
        <w:rPr>
          <w:rFonts w:cstheme="majorHAnsi"/>
        </w:rPr>
        <w:t>zaščita obstoječih elementov, opreme, prostorov, itd. v okolici objektov/hiš;</w:t>
      </w:r>
    </w:p>
    <w:p w14:paraId="26A8325A" w14:textId="77777777" w:rsidR="005503AA" w:rsidRPr="00E66E6D" w:rsidRDefault="005503AA" w:rsidP="005503AA">
      <w:pPr>
        <w:pStyle w:val="Slog59"/>
        <w:ind w:left="426"/>
        <w:rPr>
          <w:rFonts w:cstheme="majorHAnsi"/>
        </w:rPr>
      </w:pPr>
      <w:r w:rsidRPr="00E66E6D">
        <w:rPr>
          <w:rFonts w:cstheme="majorHAnsi"/>
        </w:rPr>
        <w:t>vsi predpisani tehnični standardi in normativi, ki so predpisani za posamezno vrsto del;</w:t>
      </w:r>
    </w:p>
    <w:p w14:paraId="1DA05B13" w14:textId="77777777" w:rsidR="005503AA" w:rsidRPr="00E66E6D" w:rsidRDefault="005503AA" w:rsidP="005503AA">
      <w:pPr>
        <w:pStyle w:val="Slog59"/>
        <w:ind w:left="426"/>
        <w:rPr>
          <w:rFonts w:cstheme="majorHAnsi"/>
        </w:rPr>
      </w:pPr>
      <w:r w:rsidRPr="00E66E6D">
        <w:rPr>
          <w:rFonts w:cstheme="majorHAnsi"/>
        </w:rPr>
        <w:t xml:space="preserve">ves pritrdilni, vezni in montažni materiali ter </w:t>
      </w:r>
      <w:proofErr w:type="spellStart"/>
      <w:r w:rsidRPr="00E66E6D">
        <w:rPr>
          <w:rFonts w:cstheme="majorHAnsi"/>
        </w:rPr>
        <w:t>podkonstrukcije</w:t>
      </w:r>
      <w:proofErr w:type="spellEnd"/>
      <w:r w:rsidRPr="00E66E6D">
        <w:rPr>
          <w:rFonts w:cstheme="majorHAnsi"/>
        </w:rPr>
        <w:t>, razen pri pozicijah, kjer je to posebej navedeno;</w:t>
      </w:r>
    </w:p>
    <w:p w14:paraId="2BD29A1B" w14:textId="77777777" w:rsidR="005503AA" w:rsidRPr="00E66E6D" w:rsidRDefault="005503AA" w:rsidP="005503AA">
      <w:pPr>
        <w:pStyle w:val="Slog59"/>
        <w:ind w:left="426"/>
        <w:rPr>
          <w:rFonts w:cstheme="majorHAnsi"/>
        </w:rPr>
      </w:pPr>
      <w:r w:rsidRPr="00E66E6D">
        <w:rPr>
          <w:rFonts w:cstheme="majorHAnsi"/>
        </w:rPr>
        <w:t>zavarovanje gradbišča pri zavarovalnici za primere požara, poplav, tatvin, vlomov in podobno za ves čas izvajanja del do dneva predaje naročniku;</w:t>
      </w:r>
    </w:p>
    <w:p w14:paraId="496ECC1C" w14:textId="77777777" w:rsidR="005503AA" w:rsidRPr="00E66E6D" w:rsidRDefault="005503AA" w:rsidP="005503AA">
      <w:pPr>
        <w:pStyle w:val="Slog59"/>
        <w:ind w:left="426"/>
        <w:rPr>
          <w:rFonts w:cstheme="majorHAnsi"/>
        </w:rPr>
      </w:pPr>
      <w:r w:rsidRPr="00E66E6D">
        <w:rPr>
          <w:rFonts w:cstheme="majorHAnsi"/>
        </w:rPr>
        <w:t>stroške zarisovanj, izmer, zaključnih del, transportov, potrebni preizkusi in zagoni, drobni in tesnilni material, nastavitve in meritve, pridobitev izjav o skladnosti in navodila za obratovanje in zagon, razen če ni drugače določeno pri posamezni postavki popisa del;</w:t>
      </w:r>
    </w:p>
    <w:p w14:paraId="3A9920E5" w14:textId="77777777" w:rsidR="005503AA" w:rsidRPr="00E66E6D" w:rsidRDefault="005503AA" w:rsidP="005503AA">
      <w:pPr>
        <w:pStyle w:val="Slog59"/>
        <w:ind w:left="426"/>
        <w:rPr>
          <w:rFonts w:cstheme="majorHAnsi"/>
        </w:rPr>
      </w:pPr>
      <w:r w:rsidRPr="00E66E6D">
        <w:rPr>
          <w:rFonts w:cstheme="majorHAnsi"/>
        </w:rPr>
        <w:t>upoštevati vsa morebitna dodatna dela kot so vrezovanje navojev, izpiranje cevi, zapiranje s čepi, zaščita prostih električnih vodnikov ipd.;</w:t>
      </w:r>
    </w:p>
    <w:p w14:paraId="1F8FB90D" w14:textId="77777777" w:rsidR="005503AA" w:rsidRPr="00E66E6D" w:rsidRDefault="005503AA" w:rsidP="005503AA">
      <w:pPr>
        <w:pStyle w:val="Slog59"/>
        <w:ind w:left="426"/>
        <w:rPr>
          <w:rFonts w:cstheme="majorHAnsi"/>
        </w:rPr>
      </w:pPr>
      <w:r w:rsidRPr="00E66E6D">
        <w:rPr>
          <w:rFonts w:cstheme="majorHAnsi"/>
        </w:rPr>
        <w:t>zavarovanje opreme za primere požara, poplav, vlomov in podobnega, do pogodbenega zneska;</w:t>
      </w:r>
    </w:p>
    <w:p w14:paraId="67BAE29D" w14:textId="77777777" w:rsidR="005503AA" w:rsidRPr="00E66E6D" w:rsidRDefault="005503AA" w:rsidP="005503AA">
      <w:pPr>
        <w:pStyle w:val="Slog59"/>
        <w:ind w:left="426"/>
        <w:rPr>
          <w:rFonts w:cstheme="majorHAnsi"/>
        </w:rPr>
      </w:pPr>
      <w:r w:rsidRPr="00E66E6D">
        <w:rPr>
          <w:rFonts w:cstheme="majorHAnsi"/>
        </w:rPr>
        <w:t>dajatve špedicije in carine za opremo, ki je tuje proizvodnje;</w:t>
      </w:r>
    </w:p>
    <w:p w14:paraId="07949866" w14:textId="77777777" w:rsidR="005503AA" w:rsidRPr="00E66E6D" w:rsidRDefault="005503AA" w:rsidP="005503AA">
      <w:pPr>
        <w:pStyle w:val="Slog59"/>
        <w:ind w:left="426"/>
        <w:rPr>
          <w:rFonts w:cstheme="majorHAnsi"/>
        </w:rPr>
      </w:pPr>
      <w:r w:rsidRPr="00E66E6D">
        <w:rPr>
          <w:rFonts w:cstheme="majorHAnsi"/>
        </w:rPr>
        <w:t xml:space="preserve">stroški formiranja deponij in stroški uporabe javnih odlagališč, ves odpadni material postane last izvajalca razen materiala, ki je po projektu predviden za zasip; </w:t>
      </w:r>
    </w:p>
    <w:p w14:paraId="6AA74217" w14:textId="77777777" w:rsidR="006C499D" w:rsidRPr="00E66E6D" w:rsidRDefault="005503AA" w:rsidP="005503AA">
      <w:pPr>
        <w:pStyle w:val="Slog59"/>
        <w:ind w:left="426"/>
        <w:rPr>
          <w:rFonts w:cstheme="majorHAnsi"/>
        </w:rPr>
      </w:pPr>
      <w:r w:rsidRPr="00E66E6D">
        <w:rPr>
          <w:rFonts w:cstheme="majorHAnsi"/>
        </w:rPr>
        <w:t>vsa čiščenja okolice posega (cestišč, pločnikov, dvorišč ipd.), ki bodo potrebna zaradi izvedbe njegovega dela;</w:t>
      </w:r>
    </w:p>
    <w:p w14:paraId="2D9F5FAC" w14:textId="77777777" w:rsidR="006C499D" w:rsidRPr="00E66E6D" w:rsidRDefault="006C499D" w:rsidP="005503AA">
      <w:pPr>
        <w:pStyle w:val="Slog59"/>
        <w:ind w:left="426"/>
        <w:rPr>
          <w:rFonts w:cstheme="majorHAnsi"/>
        </w:rPr>
      </w:pPr>
      <w:r w:rsidRPr="00E66E6D">
        <w:rPr>
          <w:rFonts w:cstheme="majorHAnsi"/>
        </w:rPr>
        <w:t>zakonske in druge obveznosti za pravilno in kvalitetno izvedbo javnega naročila po tej pogodbi.</w:t>
      </w:r>
    </w:p>
    <w:p w14:paraId="562611DD" w14:textId="77777777" w:rsidR="00D557D5"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0D8836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in naročnik sta soglasna, da izvajalec ni upravičen do podražitev za izvedena dela niti v smislu 655. člena Obligacijskega zakonika.</w:t>
      </w:r>
    </w:p>
    <w:p w14:paraId="3DB12F8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178C4F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Obračun del in način plačila</w:t>
      </w:r>
    </w:p>
    <w:p w14:paraId="2129857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0F2B7A5"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eastAsia="Times New Roman" w:hAnsiTheme="majorHAnsi" w:cstheme="majorHAnsi"/>
        </w:rPr>
        <w:t>Izvajalec bo opravljena dela obračunaval po enotnih cenah iz in po dejansko izvršenih količinah, evidentiranih v knjigi obračunskih izmer in potrjenih s strani nadzornega inženirja.</w:t>
      </w:r>
      <w:r w:rsidRPr="00E66E6D">
        <w:rPr>
          <w:rFonts w:asciiTheme="majorHAnsi" w:hAnsiTheme="majorHAnsi" w:cstheme="majorHAnsi"/>
        </w:rPr>
        <w:t xml:space="preserve"> </w:t>
      </w:r>
    </w:p>
    <w:p w14:paraId="0A7C075E" w14:textId="77777777" w:rsidR="00334504" w:rsidRPr="00E66E6D" w:rsidRDefault="00334504" w:rsidP="006C499D">
      <w:pPr>
        <w:tabs>
          <w:tab w:val="left" w:pos="1728"/>
          <w:tab w:val="left" w:pos="7200"/>
        </w:tabs>
        <w:jc w:val="both"/>
        <w:rPr>
          <w:rFonts w:asciiTheme="majorHAnsi" w:hAnsiTheme="majorHAnsi" w:cstheme="majorHAnsi"/>
        </w:rPr>
      </w:pPr>
    </w:p>
    <w:p w14:paraId="2F567A5F" w14:textId="77777777" w:rsidR="005C69DF" w:rsidRPr="005C69DF" w:rsidRDefault="005C69DF" w:rsidP="005C69DF">
      <w:pPr>
        <w:tabs>
          <w:tab w:val="left" w:pos="1728"/>
          <w:tab w:val="left" w:pos="7200"/>
        </w:tabs>
        <w:jc w:val="both"/>
        <w:rPr>
          <w:rFonts w:asciiTheme="majorHAnsi" w:hAnsiTheme="majorHAnsi" w:cstheme="majorHAnsi"/>
        </w:rPr>
      </w:pPr>
      <w:r w:rsidRPr="005C69DF">
        <w:rPr>
          <w:rFonts w:asciiTheme="majorHAnsi" w:hAnsiTheme="majorHAnsi" w:cstheme="majorHAnsi"/>
        </w:rPr>
        <w:t>Noben strošek, ki je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23A15206" w14:textId="77777777" w:rsidR="005C69DF" w:rsidRPr="005C69DF" w:rsidRDefault="005C69DF" w:rsidP="005C69DF">
      <w:pPr>
        <w:tabs>
          <w:tab w:val="left" w:pos="1728"/>
          <w:tab w:val="left" w:pos="7200"/>
        </w:tabs>
        <w:jc w:val="both"/>
        <w:rPr>
          <w:rFonts w:asciiTheme="majorHAnsi" w:hAnsiTheme="majorHAnsi" w:cstheme="majorHAnsi"/>
        </w:rPr>
      </w:pPr>
    </w:p>
    <w:p w14:paraId="7ED47CE7" w14:textId="77777777" w:rsidR="005C69DF" w:rsidRPr="005C69DF" w:rsidRDefault="005C69DF" w:rsidP="005C69DF">
      <w:pPr>
        <w:tabs>
          <w:tab w:val="left" w:pos="1728"/>
          <w:tab w:val="left" w:pos="7200"/>
        </w:tabs>
        <w:jc w:val="both"/>
        <w:rPr>
          <w:rFonts w:asciiTheme="majorHAnsi" w:hAnsiTheme="majorHAnsi" w:cstheme="majorHAnsi"/>
        </w:rPr>
      </w:pPr>
      <w:r w:rsidRPr="005C69DF">
        <w:rPr>
          <w:rFonts w:asciiTheme="majorHAnsi" w:hAnsiTheme="majorHAnsi" w:cstheme="majorHAnsi"/>
        </w:rPr>
        <w:t>Izbrani izvajalec in vsi njegovi ponudbeni partnerji ter podizvajalci, za stroške, ki so predmet sofinanciranja, ne smejo prejeti sredstev iz drugih javnih virov financiranja. Če naročnik ugotovi, da je sofinancirani projekt prejel sredstva za stroške tudi iz drugih javnih virov financiranja ali pa so mu bila odobrena in o tem ni obvestil naročnika, lahko naročnik odstopi od pogodbe, izbrani izvajalec ter partnerji skupne ponudbe pa so dolžni vrniti neupravičeno prejeta sredstva po tej pogodbi, skupaj z zakonskimi zamudnimi obrestmi, ki tečejo od dne nakazila sredstev na transakcijski račun izvajalca do dne vračila sredstev na račun naročnika.</w:t>
      </w:r>
    </w:p>
    <w:p w14:paraId="38C8AA1F" w14:textId="77777777" w:rsidR="005C69DF" w:rsidRPr="005C69DF" w:rsidRDefault="005C69DF" w:rsidP="005C69DF">
      <w:pPr>
        <w:tabs>
          <w:tab w:val="left" w:pos="1728"/>
          <w:tab w:val="left" w:pos="7200"/>
        </w:tabs>
        <w:jc w:val="both"/>
        <w:rPr>
          <w:rFonts w:asciiTheme="majorHAnsi" w:hAnsiTheme="majorHAnsi" w:cstheme="majorHAnsi"/>
        </w:rPr>
      </w:pPr>
    </w:p>
    <w:p w14:paraId="68D58CCF" w14:textId="05333903" w:rsidR="005C69DF" w:rsidRDefault="005C69DF" w:rsidP="005C69DF">
      <w:pPr>
        <w:tabs>
          <w:tab w:val="left" w:pos="1728"/>
          <w:tab w:val="left" w:pos="7200"/>
        </w:tabs>
        <w:jc w:val="both"/>
        <w:rPr>
          <w:rFonts w:asciiTheme="majorHAnsi" w:hAnsiTheme="majorHAnsi" w:cstheme="majorHAnsi"/>
        </w:rPr>
      </w:pPr>
      <w:r w:rsidRPr="005C69DF">
        <w:rPr>
          <w:rFonts w:asciiTheme="majorHAnsi" w:hAnsiTheme="majorHAnsi" w:cstheme="majorHAnsi"/>
        </w:rPr>
        <w:t xml:space="preserve">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w:t>
      </w:r>
      <w:r w:rsidRPr="005C69DF">
        <w:rPr>
          <w:rFonts w:asciiTheme="majorHAnsi" w:hAnsiTheme="majorHAnsi" w:cstheme="majorHAnsi"/>
        </w:rPr>
        <w:lastRenderedPageBreak/>
        <w:t>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69EB571F" w14:textId="77777777" w:rsidR="005C69DF" w:rsidRDefault="005C69DF" w:rsidP="002C639F">
      <w:pPr>
        <w:tabs>
          <w:tab w:val="left" w:pos="1728"/>
          <w:tab w:val="left" w:pos="7200"/>
        </w:tabs>
        <w:jc w:val="both"/>
        <w:rPr>
          <w:rFonts w:asciiTheme="majorHAnsi" w:hAnsiTheme="majorHAnsi" w:cstheme="majorHAnsi"/>
        </w:rPr>
      </w:pPr>
    </w:p>
    <w:p w14:paraId="53334D21" w14:textId="6387C05B"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7222DCBA" w14:textId="77777777" w:rsidR="002C639F" w:rsidRPr="002C639F" w:rsidRDefault="002C639F" w:rsidP="002C639F">
      <w:pPr>
        <w:tabs>
          <w:tab w:val="left" w:pos="1728"/>
          <w:tab w:val="left" w:pos="7200"/>
        </w:tabs>
        <w:jc w:val="both"/>
        <w:rPr>
          <w:rFonts w:asciiTheme="majorHAnsi" w:hAnsiTheme="majorHAnsi" w:cstheme="majorHAnsi"/>
        </w:rPr>
      </w:pPr>
    </w:p>
    <w:p w14:paraId="3E7AC16F" w14:textId="77777777" w:rsidR="002C639F" w:rsidRP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w:t>
      </w:r>
    </w:p>
    <w:p w14:paraId="065B8E87" w14:textId="77777777" w:rsidR="002C639F" w:rsidRPr="002C639F" w:rsidRDefault="002C639F" w:rsidP="002C639F">
      <w:pPr>
        <w:tabs>
          <w:tab w:val="left" w:pos="1728"/>
          <w:tab w:val="left" w:pos="7200"/>
        </w:tabs>
        <w:jc w:val="both"/>
        <w:rPr>
          <w:rFonts w:asciiTheme="majorHAnsi" w:hAnsiTheme="majorHAnsi" w:cstheme="majorHAnsi"/>
        </w:rPr>
      </w:pPr>
    </w:p>
    <w:p w14:paraId="0177844C" w14:textId="77777777" w:rsidR="002C639F" w:rsidRDefault="002C639F" w:rsidP="002C639F">
      <w:pPr>
        <w:tabs>
          <w:tab w:val="left" w:pos="1728"/>
          <w:tab w:val="left" w:pos="7200"/>
        </w:tabs>
        <w:jc w:val="both"/>
        <w:rPr>
          <w:rFonts w:asciiTheme="majorHAnsi" w:hAnsiTheme="majorHAnsi" w:cstheme="majorHAnsi"/>
        </w:rPr>
      </w:pPr>
      <w:r w:rsidRPr="002C639F">
        <w:rPr>
          <w:rFonts w:asciiTheme="majorHAnsi" w:hAnsiTheme="majorHAnsi" w:cstheme="majorHAnsi"/>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11B1460" w14:textId="77777777" w:rsidR="002C639F" w:rsidRDefault="002C639F" w:rsidP="006C499D">
      <w:pPr>
        <w:tabs>
          <w:tab w:val="left" w:pos="1728"/>
          <w:tab w:val="left" w:pos="7200"/>
        </w:tabs>
        <w:jc w:val="both"/>
        <w:rPr>
          <w:rFonts w:asciiTheme="majorHAnsi" w:hAnsiTheme="majorHAnsi" w:cstheme="majorHAnsi"/>
        </w:rPr>
      </w:pPr>
    </w:p>
    <w:p w14:paraId="66E98CA0" w14:textId="77777777" w:rsidR="00D557D5"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Izvajalec je dolžan pri obračunu izvedenih del upoštevati le dejansko izvedena dela in dejansko vgrajen material. </w:t>
      </w:r>
    </w:p>
    <w:p w14:paraId="26E8DD8E" w14:textId="4FCAE930" w:rsidR="006C499D" w:rsidRPr="003E233E" w:rsidRDefault="00D015F1" w:rsidP="00D015F1">
      <w:pPr>
        <w:tabs>
          <w:tab w:val="left" w:pos="1728"/>
          <w:tab w:val="left" w:pos="7200"/>
        </w:tabs>
        <w:jc w:val="both"/>
        <w:rPr>
          <w:rFonts w:asciiTheme="majorHAnsi" w:eastAsia="Times New Roman" w:hAnsiTheme="majorHAnsi" w:cstheme="majorHAnsi"/>
        </w:rPr>
      </w:pPr>
      <w:r>
        <w:rPr>
          <w:rFonts w:asciiTheme="majorHAnsi" w:hAnsiTheme="majorHAnsi" w:cstheme="majorHAnsi"/>
        </w:rPr>
        <w:t xml:space="preserve"> </w:t>
      </w:r>
    </w:p>
    <w:p w14:paraId="7745FB35" w14:textId="526AA39A" w:rsidR="005C69DF" w:rsidRPr="007742AC" w:rsidRDefault="005C69DF" w:rsidP="00D015F1">
      <w:pPr>
        <w:pStyle w:val="Slog100"/>
        <w:numPr>
          <w:ilvl w:val="0"/>
          <w:numId w:val="0"/>
        </w:numPr>
        <w:rPr>
          <w:lang w:eastAsia="zh-CN"/>
        </w:rPr>
      </w:pPr>
      <w:r w:rsidRPr="005C69DF">
        <w:rPr>
          <w:rFonts w:eastAsia="Times New Roman" w:cstheme="majorHAnsi"/>
        </w:rPr>
        <w:t xml:space="preserve">Izvajalec se zaveže, da bo upošteval </w:t>
      </w:r>
      <w:r w:rsidR="007742AC" w:rsidRPr="00AD6795">
        <w:rPr>
          <w:lang w:eastAsia="zh-CN"/>
        </w:rPr>
        <w:t>Navodila organa upravljanja na področju zagotavljanja prepoznavnosti, preglednosti in komuniciranja evropske kohezijske politike v obdobju 2021–2027</w:t>
      </w:r>
      <w:r w:rsidR="007742AC">
        <w:rPr>
          <w:lang w:eastAsia="zh-CN"/>
        </w:rPr>
        <w:t xml:space="preserve">, dostopna na </w:t>
      </w:r>
      <w:r w:rsidR="007742AC">
        <w:t xml:space="preserve"> </w:t>
      </w:r>
      <w:hyperlink r:id="rId8" w:history="1">
        <w:r w:rsidR="007742AC" w:rsidRPr="009B6F05">
          <w:rPr>
            <w:rStyle w:val="Hiperpovezava"/>
            <w:rFonts w:cs="Arial"/>
          </w:rPr>
          <w:t>https://evropskasredstva.si/app/uploads/2023/03/Navodila_za_komuniciranje_EKP_2021-27_Podpisano.pdf</w:t>
        </w:r>
      </w:hyperlink>
      <w:r w:rsidR="007742AC">
        <w:t xml:space="preserve"> </w:t>
      </w:r>
      <w:r w:rsidRPr="005C69DF">
        <w:rPr>
          <w:rFonts w:eastAsia="Times New Roman" w:cstheme="majorHAnsi"/>
        </w:rPr>
        <w:t>, na način, da bo tako na dokumentaciji, ki bo priloga e-računa ter na ostalih dokumentih, ki bodo nastali v zvezi z izvedbo predmeta javnega naročila</w:t>
      </w:r>
      <w:r w:rsidR="007742AC">
        <w:rPr>
          <w:rFonts w:eastAsia="Times New Roman" w:cstheme="majorHAnsi"/>
        </w:rPr>
        <w:t>.</w:t>
      </w:r>
    </w:p>
    <w:p w14:paraId="20261842" w14:textId="77777777" w:rsidR="005C69DF" w:rsidRDefault="005C69DF" w:rsidP="006C499D">
      <w:pPr>
        <w:tabs>
          <w:tab w:val="left" w:pos="1728"/>
          <w:tab w:val="left" w:pos="7200"/>
        </w:tabs>
        <w:jc w:val="both"/>
        <w:rPr>
          <w:rFonts w:asciiTheme="majorHAnsi" w:eastAsia="Times New Roman" w:hAnsiTheme="majorHAnsi" w:cstheme="majorHAnsi"/>
        </w:rPr>
      </w:pPr>
    </w:p>
    <w:p w14:paraId="4E886601" w14:textId="52C30F12" w:rsidR="006C499D" w:rsidRPr="00E66E6D" w:rsidRDefault="006C499D" w:rsidP="006C499D">
      <w:pPr>
        <w:tabs>
          <w:tab w:val="left" w:pos="1728"/>
          <w:tab w:val="left" w:pos="7200"/>
        </w:tabs>
        <w:jc w:val="both"/>
        <w:rPr>
          <w:rFonts w:asciiTheme="majorHAnsi" w:eastAsia="Times New Roman" w:hAnsiTheme="majorHAnsi" w:cstheme="majorHAnsi"/>
        </w:rPr>
      </w:pPr>
      <w:r w:rsidRPr="003E233E">
        <w:rPr>
          <w:rFonts w:asciiTheme="majorHAnsi" w:eastAsia="Times New Roman" w:hAnsiTheme="majorHAnsi" w:cstheme="majorHAnsi"/>
        </w:rPr>
        <w:t xml:space="preserve">Naročnik bo poravnal pogodbeni znesek </w:t>
      </w:r>
      <w:r w:rsidRPr="00E66E6D">
        <w:rPr>
          <w:rFonts w:asciiTheme="majorHAnsi" w:eastAsia="Times New Roman" w:hAnsiTheme="majorHAnsi" w:cstheme="majorHAnsi"/>
        </w:rPr>
        <w:t>30. dan od dneva uradnega prejetja (preko sistema E-računi) potrjene situacije s strani nadzornega z vsemi zahtevanimi prilogami.</w:t>
      </w:r>
    </w:p>
    <w:p w14:paraId="61BE10E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39B2DE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je dolžan prejeto situacijo pregledati ter potrditi v roku 14 delovnih dni od prejema in jo izvajalcu vrniti. V kolikor se naročnik ne strinja s posameznimi postavkami iz situacije jo potrdi v višini nespornega zneska.</w:t>
      </w:r>
    </w:p>
    <w:p w14:paraId="033CFB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369E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Sporni znesek situacije razrešita naročnik in izvajalec do izdaje naslednje situacije, sporne postavke iz končne situacije pa ob končnem obračunu.</w:t>
      </w:r>
    </w:p>
    <w:p w14:paraId="13531C7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676CAC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Končni obračun za izvršena dela se opravi najkasneje v 30 (tridesetih) koledarskih dneh po uspešnem prevzemu del (ali prevzemu objekta) na osnovi potrjene gradbene knjige in ostalih elementov pogodbe.</w:t>
      </w:r>
    </w:p>
    <w:p w14:paraId="464E292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8EB15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zamude plačila je naročnik dolžan plačati zakonite zamudne obresti.</w:t>
      </w:r>
    </w:p>
    <w:p w14:paraId="6036121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612B77"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 xml:space="preserve">Roki izvedbe del in pogodbena kazen zaradi zamude </w:t>
      </w:r>
    </w:p>
    <w:p w14:paraId="4BCD3AAA" w14:textId="77777777" w:rsidR="006C499D" w:rsidRPr="003A7CE1" w:rsidRDefault="006C499D" w:rsidP="006C499D">
      <w:pPr>
        <w:pStyle w:val="Slog20"/>
        <w:jc w:val="center"/>
        <w:rPr>
          <w:rFonts w:asciiTheme="majorHAnsi" w:hAnsiTheme="majorHAnsi" w:cstheme="majorHAnsi"/>
        </w:rPr>
      </w:pPr>
      <w:r w:rsidRPr="003A7CE1">
        <w:rPr>
          <w:rFonts w:asciiTheme="majorHAnsi" w:hAnsiTheme="majorHAnsi" w:cstheme="majorHAnsi"/>
        </w:rPr>
        <w:t>člen</w:t>
      </w:r>
    </w:p>
    <w:p w14:paraId="09CB5109" w14:textId="50542241" w:rsidR="00DE6F7E" w:rsidRPr="00DE6F7E" w:rsidRDefault="006C499D" w:rsidP="00DE6F7E">
      <w:pPr>
        <w:tabs>
          <w:tab w:val="left" w:pos="5040"/>
        </w:tabs>
        <w:jc w:val="both"/>
        <w:rPr>
          <w:rFonts w:asciiTheme="majorHAnsi" w:hAnsiTheme="majorHAnsi" w:cstheme="majorHAnsi"/>
        </w:rPr>
      </w:pPr>
      <w:r w:rsidRPr="003A7CE1">
        <w:rPr>
          <w:rFonts w:asciiTheme="majorHAnsi" w:hAnsiTheme="majorHAnsi" w:cstheme="majorHAnsi"/>
        </w:rPr>
        <w:t xml:space="preserve">Izvajalec se obvezuje, da bo začel dela izvajati takoj po uvedbi v delo in jih dokončal </w:t>
      </w:r>
      <w:r w:rsidR="00B767DE" w:rsidRPr="003A7CE1">
        <w:rPr>
          <w:rFonts w:asciiTheme="majorHAnsi" w:hAnsiTheme="majorHAnsi" w:cstheme="majorHAnsi"/>
        </w:rPr>
        <w:t xml:space="preserve">najkasneje </w:t>
      </w:r>
      <w:r w:rsidR="00A20568" w:rsidRPr="003A7CE1">
        <w:rPr>
          <w:rFonts w:asciiTheme="majorHAnsi" w:hAnsiTheme="majorHAnsi" w:cstheme="majorHAnsi"/>
        </w:rPr>
        <w:t>do</w:t>
      </w:r>
      <w:r w:rsidR="00DE6F7E" w:rsidRPr="003A7CE1">
        <w:rPr>
          <w:rFonts w:asciiTheme="majorHAnsi" w:hAnsiTheme="majorHAnsi" w:cstheme="majorHAnsi"/>
        </w:rPr>
        <w:t xml:space="preserve"> </w:t>
      </w:r>
      <w:r w:rsidR="007E5A9D">
        <w:rPr>
          <w:rFonts w:asciiTheme="majorHAnsi" w:hAnsiTheme="majorHAnsi" w:cstheme="majorHAnsi"/>
          <w:b/>
          <w:bCs/>
        </w:rPr>
        <w:t xml:space="preserve"> ______________________________</w:t>
      </w:r>
      <w:r w:rsidR="00DE6F7E" w:rsidRPr="003A7CE1">
        <w:rPr>
          <w:rFonts w:asciiTheme="majorHAnsi" w:hAnsiTheme="majorHAnsi" w:cstheme="majorHAnsi"/>
        </w:rPr>
        <w:t>.</w:t>
      </w:r>
    </w:p>
    <w:p w14:paraId="74DB0152" w14:textId="77777777" w:rsidR="006C499D" w:rsidRPr="00E66E6D" w:rsidRDefault="006C499D" w:rsidP="006C499D">
      <w:pPr>
        <w:tabs>
          <w:tab w:val="left" w:pos="5040"/>
        </w:tabs>
        <w:jc w:val="both"/>
        <w:rPr>
          <w:rFonts w:asciiTheme="majorHAnsi" w:hAnsiTheme="majorHAnsi" w:cstheme="majorHAnsi"/>
        </w:rPr>
      </w:pPr>
    </w:p>
    <w:p w14:paraId="10CEAD70" w14:textId="77777777" w:rsidR="006C499D" w:rsidRPr="00E66E6D" w:rsidRDefault="006C499D" w:rsidP="006C499D">
      <w:pPr>
        <w:tabs>
          <w:tab w:val="left" w:pos="1728"/>
          <w:tab w:val="left" w:pos="7200"/>
        </w:tabs>
        <w:jc w:val="both"/>
        <w:rPr>
          <w:rFonts w:asciiTheme="majorHAnsi" w:hAnsiTheme="majorHAnsi" w:cstheme="majorHAnsi"/>
          <w:lang w:eastAsia="en-US"/>
        </w:rPr>
      </w:pPr>
      <w:r w:rsidRPr="00E66E6D">
        <w:rPr>
          <w:rFonts w:asciiTheme="majorHAnsi" w:hAnsiTheme="majorHAnsi" w:cstheme="majorHAnsi"/>
          <w:lang w:eastAsia="en-US"/>
        </w:rPr>
        <w:t>V kolikor bi med izvajanjem del nastale nepredvidene oteževalne okoliščine ali bi se med izvedbo izkazale morebitne zamude po predvidenem terminskem planu, bo take okoliščine izvajalec obvladal z izvedbo dodatnih ukrepov:</w:t>
      </w:r>
    </w:p>
    <w:p w14:paraId="63E064E5"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s povečanjem števila delavcev, mehanizacije in drugih potrebnih kapacitet oziroma z intenzivnejšim angažiranjem podizvajalcev,</w:t>
      </w:r>
    </w:p>
    <w:p w14:paraId="328BA2C6"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večizmenskim delom,</w:t>
      </w:r>
    </w:p>
    <w:p w14:paraId="31F049E4"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izboljšanjem kvalitete pripravljalnih in vseh ostalih del ter s posebnim poudarkom na pripravi izvedbe še neizvedenih del po terminskem planu,</w:t>
      </w:r>
    </w:p>
    <w:p w14:paraId="6A4F8000"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delom ob nedeljah, nočnim delom in z delom v dela prostih dnevih,</w:t>
      </w:r>
    </w:p>
    <w:p w14:paraId="06EE677B"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nadurnim delom,</w:t>
      </w:r>
    </w:p>
    <w:p w14:paraId="0304873E" w14:textId="77777777" w:rsidR="006C499D" w:rsidRPr="00E66E6D" w:rsidRDefault="006C499D" w:rsidP="006C499D">
      <w:pPr>
        <w:numPr>
          <w:ilvl w:val="0"/>
          <w:numId w:val="18"/>
        </w:numPr>
        <w:tabs>
          <w:tab w:val="left" w:pos="0"/>
        </w:tabs>
        <w:suppressAutoHyphens/>
        <w:jc w:val="both"/>
        <w:rPr>
          <w:rFonts w:asciiTheme="majorHAnsi" w:hAnsiTheme="majorHAnsi" w:cstheme="majorHAnsi"/>
          <w:lang w:eastAsia="en-US"/>
        </w:rPr>
      </w:pPr>
      <w:r w:rsidRPr="00E66E6D">
        <w:rPr>
          <w:rFonts w:asciiTheme="majorHAnsi" w:hAnsiTheme="majorHAnsi" w:cstheme="majorHAnsi"/>
          <w:lang w:eastAsia="en-US"/>
        </w:rPr>
        <w:t>z drugimi organizacijskimi, tehničnimi in tehnološkimi ukrepi.</w:t>
      </w:r>
    </w:p>
    <w:p w14:paraId="5FC519C8" w14:textId="77777777" w:rsidR="006C499D" w:rsidRPr="00E66E6D" w:rsidRDefault="006C499D" w:rsidP="006C499D">
      <w:pPr>
        <w:tabs>
          <w:tab w:val="left" w:pos="0"/>
        </w:tabs>
        <w:jc w:val="both"/>
        <w:rPr>
          <w:rFonts w:asciiTheme="majorHAnsi" w:hAnsiTheme="majorHAnsi" w:cstheme="majorHAnsi"/>
          <w:lang w:eastAsia="en-US"/>
        </w:rPr>
      </w:pPr>
    </w:p>
    <w:p w14:paraId="277AF9B5"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Izvajalec bo vse takšne zgoraj navedene ukrepe izvedel brez dodatnih stroškov za naročnika.</w:t>
      </w:r>
    </w:p>
    <w:p w14:paraId="33CA5C63" w14:textId="77777777" w:rsidR="006C499D" w:rsidRPr="00E66E6D" w:rsidRDefault="006C499D" w:rsidP="006C499D">
      <w:pPr>
        <w:tabs>
          <w:tab w:val="left" w:pos="0"/>
        </w:tabs>
        <w:jc w:val="both"/>
        <w:rPr>
          <w:rFonts w:asciiTheme="majorHAnsi" w:hAnsiTheme="majorHAnsi" w:cstheme="majorHAnsi"/>
          <w:lang w:eastAsia="en-US"/>
        </w:rPr>
      </w:pPr>
    </w:p>
    <w:p w14:paraId="75470E50"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ni mogoče izvršiti vseh storitev po tej pogodbi znotraj roka iz prvega odstavka tega člena in sicer zaradi višje sile ali slabih vremenskih razmer, ki bi trajale več kot deset dni, ali zaradi drugih utemeljenih okoliščin, mora izvajalec skrbniku pogodbe o izvedbi tega javnega naročila na strani naročnika to nemudoma sporočiti (pisno). Rok izvedbe se lahko v soglasju z naročnikom podaljša največ za število dni, za katere je izvajalec naročniku sporočil, da dela zaradi razmer po tem členu ne more opravljati.</w:t>
      </w:r>
    </w:p>
    <w:p w14:paraId="41FD16C9" w14:textId="77777777" w:rsidR="006C499D" w:rsidRPr="00E66E6D" w:rsidRDefault="006C499D" w:rsidP="006C499D">
      <w:pPr>
        <w:tabs>
          <w:tab w:val="left" w:pos="0"/>
        </w:tabs>
        <w:jc w:val="both"/>
        <w:rPr>
          <w:rFonts w:asciiTheme="majorHAnsi" w:hAnsiTheme="majorHAnsi" w:cstheme="majorHAnsi"/>
          <w:lang w:eastAsia="en-US"/>
        </w:rPr>
      </w:pPr>
    </w:p>
    <w:p w14:paraId="25600373"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V primeru, da izvajalec po svoji krivdi zamudi oziroma prekorači pogodbeno dogovorjen rok za izpolnitev svojih obveznosti po pogodbi, ima naročnik pravico izvajalcu za vsak dan zamude zaračunati pogodbeno kazen v višini 1% od vrednosti pogodbe iz prvega odstavka 4. člena te pogodbe</w:t>
      </w:r>
      <w:r w:rsidR="00F8426B" w:rsidRPr="00E66E6D">
        <w:rPr>
          <w:rFonts w:asciiTheme="majorHAnsi" w:hAnsiTheme="majorHAnsi" w:cstheme="majorHAnsi"/>
        </w:rPr>
        <w:t xml:space="preserve"> </w:t>
      </w:r>
      <w:r w:rsidR="00F8426B" w:rsidRPr="00E66E6D">
        <w:rPr>
          <w:rFonts w:asciiTheme="majorHAnsi" w:hAnsiTheme="majorHAnsi" w:cstheme="majorHAnsi"/>
          <w:lang w:eastAsia="en-US"/>
        </w:rPr>
        <w:t>skupaj z DDV</w:t>
      </w:r>
      <w:r w:rsidRPr="00E66E6D">
        <w:rPr>
          <w:rFonts w:asciiTheme="majorHAnsi" w:hAnsiTheme="majorHAnsi" w:cstheme="majorHAnsi"/>
          <w:lang w:eastAsia="en-US"/>
        </w:rPr>
        <w:t>, vendar največ do 10% pogodbene vrednosti.</w:t>
      </w:r>
    </w:p>
    <w:p w14:paraId="6F7111DD" w14:textId="77777777" w:rsidR="006C499D" w:rsidRPr="00E66E6D" w:rsidRDefault="006C499D" w:rsidP="006C499D">
      <w:pPr>
        <w:tabs>
          <w:tab w:val="left" w:pos="0"/>
        </w:tabs>
        <w:jc w:val="both"/>
        <w:rPr>
          <w:rFonts w:asciiTheme="majorHAnsi" w:hAnsiTheme="majorHAnsi" w:cstheme="majorHAnsi"/>
          <w:lang w:eastAsia="en-US"/>
        </w:rPr>
      </w:pPr>
    </w:p>
    <w:p w14:paraId="5FC7493D"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Če nastane naročniku zaradi zamude izvedbe pogodbenih obveznosti po krivdi izvajalca dodatna škoda, mu jo je izvajalec dolžan povrniti v celoti.</w:t>
      </w:r>
    </w:p>
    <w:p w14:paraId="7B519009" w14:textId="77777777" w:rsidR="006C499D" w:rsidRPr="00E66E6D" w:rsidRDefault="006C499D" w:rsidP="006C499D">
      <w:pPr>
        <w:tabs>
          <w:tab w:val="left" w:pos="0"/>
        </w:tabs>
        <w:jc w:val="both"/>
        <w:rPr>
          <w:rFonts w:asciiTheme="majorHAnsi" w:hAnsiTheme="majorHAnsi" w:cstheme="majorHAnsi"/>
          <w:lang w:eastAsia="en-US"/>
        </w:rPr>
      </w:pPr>
    </w:p>
    <w:p w14:paraId="030F922C" w14:textId="77777777" w:rsidR="006C499D" w:rsidRPr="00E66E6D" w:rsidRDefault="006C499D" w:rsidP="006C499D">
      <w:pPr>
        <w:tabs>
          <w:tab w:val="left" w:pos="0"/>
        </w:tabs>
        <w:jc w:val="both"/>
        <w:rPr>
          <w:rFonts w:asciiTheme="majorHAnsi" w:hAnsiTheme="majorHAnsi" w:cstheme="majorHAnsi"/>
          <w:lang w:eastAsia="en-US"/>
        </w:rPr>
      </w:pPr>
      <w:r w:rsidRPr="00E66E6D">
        <w:rPr>
          <w:rFonts w:asciiTheme="majorHAnsi" w:hAnsiTheme="majorHAnsi" w:cstheme="majorHAnsi"/>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076760DA" w14:textId="77777777" w:rsidR="006C499D" w:rsidRPr="00E66E6D" w:rsidRDefault="006C499D" w:rsidP="006C499D">
      <w:pPr>
        <w:tabs>
          <w:tab w:val="left" w:pos="0"/>
        </w:tabs>
        <w:jc w:val="both"/>
        <w:rPr>
          <w:rFonts w:asciiTheme="majorHAnsi" w:hAnsiTheme="majorHAnsi" w:cstheme="majorHAnsi"/>
          <w:color w:val="FF0000"/>
          <w:lang w:eastAsia="en-US"/>
        </w:rPr>
      </w:pPr>
    </w:p>
    <w:p w14:paraId="23FB4DE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Obveznosti pogodbenih strank</w:t>
      </w:r>
    </w:p>
    <w:p w14:paraId="7AE7BAE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6F9D2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se zavezuje, da bo v postopku izvrševanja te pogodbe sodeloval z izvajalcem in mu nudil z njegove strani razpoložljive informacije, potrebne za pravočasno in pravilno izpolnjevanje izvajalčevih obveznosti po pogodbi.</w:t>
      </w:r>
    </w:p>
    <w:p w14:paraId="58FBF95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99566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Pogodbeni stranki se naknadno dogovorita, katere parcele bo izvajalec uporabljal za manipulacijo in za postavitev pomožnih objektov.</w:t>
      </w:r>
    </w:p>
    <w:p w14:paraId="7695429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727FD5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bo izvajalec izven medsebojno dogovorjenih parcel uporabljal za potrebe izvajanja naročila katerokoli drugo zemljišče ali če bo na drugem zemljišču povzročil škodo, gredo s tem v zvezi vsi stroški na njegov račun.</w:t>
      </w:r>
    </w:p>
    <w:p w14:paraId="342E908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96A6A8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obvezuje:</w:t>
      </w:r>
    </w:p>
    <w:p w14:paraId="028653DB"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izvršiti pogodbena dela strokovno pravilno, solidno in kvalitetno, ter gospodarno in v korist naročnika, vse v skladu z veljavnimi tehničnimi predpisi, standardi in normativi,</w:t>
      </w:r>
    </w:p>
    <w:p w14:paraId="764BA7A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izvesti dela iz te pogodbe z materialom, ki mora ustrezati standardom, predpisom in ostalim veljavnim tehničnim normam,  ravnost asfaltnih površin skladno s  TSC 06.610:2003,</w:t>
      </w:r>
    </w:p>
    <w:p w14:paraId="4F6CEE7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omogočiti naročniku vpogled v izvajanje pogodbenih del in upoštevati njegova navodila pri posameznih vprašanjih,  </w:t>
      </w:r>
    </w:p>
    <w:p w14:paraId="21045E5D"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pisno obveščati naročnika o vsem, kar bi lahko vplivalo na izvršitev pogodbenih del in na izpolnitev izvajalčevih obveznosti po tej pogodbi,</w:t>
      </w:r>
    </w:p>
    <w:p w14:paraId="3FA4CC2F"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naročniku povrniti vso škodo, ki mu je nastala zaradi razlogov na strani izvajalca,</w:t>
      </w:r>
    </w:p>
    <w:p w14:paraId="3039FBF8"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dela le s priglašenimi podizvajalci, ki jih je naročnik predhodno odobril,</w:t>
      </w:r>
    </w:p>
    <w:p w14:paraId="3B842B37" w14:textId="77777777" w:rsidR="006C499D" w:rsidRPr="00202F99" w:rsidRDefault="006C499D" w:rsidP="006C499D">
      <w:pPr>
        <w:numPr>
          <w:ilvl w:val="0"/>
          <w:numId w:val="16"/>
        </w:num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t>na svoje stroške objekt za seboj pospraviti, počistiti in odpeljati ves nepotreben material, ter objekt in okolico objekta (zajetega pri izvajanju pogodbenih del) urediti v prvotno stanje,</w:t>
      </w:r>
    </w:p>
    <w:p w14:paraId="7F276130" w14:textId="70519E5A" w:rsidR="00873A61" w:rsidRPr="00202F99" w:rsidRDefault="00873A61" w:rsidP="006C499D">
      <w:pPr>
        <w:numPr>
          <w:ilvl w:val="0"/>
          <w:numId w:val="16"/>
        </w:num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t>vso dokumentacijo vključno z računovodskimi in knjigovodskimi evidencami v zvezi z investicijo, ki je predmet te pogodbe, hraniti in voditi ločeno najmanj 10 let po zaključku del. Izvajalec mora voditi vso predpisano dokumentacijo ter zagotavljati ustrezno revizijsko sled, upoštevati zahteve v zvezi s hrambo dokumentacije in to pogodbo,</w:t>
      </w:r>
    </w:p>
    <w:p w14:paraId="587AB9D1"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izvajati zahteve v skladu z določili veljavne Uredbe o zelenem javnem, za posledice njihove morebitne opustitve pa prevzeti polno odgovornost,</w:t>
      </w:r>
    </w:p>
    <w:p w14:paraId="773762C9"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pridobiti na svoje stroške vsa originalne izjave o lastnostih ter potrdila, ateste, certifikate,</w:t>
      </w:r>
    </w:p>
    <w:p w14:paraId="22D5AD63"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obveščati naročnika o vsem, kar bi lahko vplivalo na izvršitev pogodbenih del</w:t>
      </w:r>
      <w:r w:rsidRPr="00E66E6D">
        <w:rPr>
          <w:rFonts w:asciiTheme="majorHAnsi" w:eastAsia="Times New Roman" w:hAnsiTheme="majorHAnsi" w:cstheme="majorHAnsi"/>
        </w:rPr>
        <w:t>,</w:t>
      </w:r>
    </w:p>
    <w:p w14:paraId="7A6965E2"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poskrbeti za varnost in zaščito delavcev, mimoidočih, prometa in sosednjih objektov ter nositi odgovornost in stroške za morebitne njihove poškodbe,</w:t>
      </w:r>
    </w:p>
    <w:p w14:paraId="387694C6" w14:textId="77777777" w:rsidR="006C499D" w:rsidRPr="00E66E6D" w:rsidRDefault="006C499D" w:rsidP="006C499D">
      <w:pPr>
        <w:numPr>
          <w:ilvl w:val="0"/>
          <w:numId w:val="16"/>
        </w:numPr>
        <w:tabs>
          <w:tab w:val="left" w:pos="1728"/>
          <w:tab w:val="left" w:pos="7200"/>
        </w:tabs>
        <w:jc w:val="both"/>
        <w:rPr>
          <w:rFonts w:asciiTheme="majorHAnsi" w:eastAsia="Times New Roman" w:hAnsiTheme="majorHAnsi" w:cstheme="majorHAnsi"/>
        </w:rPr>
      </w:pPr>
      <w:r w:rsidRPr="00E66E6D">
        <w:rPr>
          <w:rFonts w:asciiTheme="majorHAnsi" w:hAnsiTheme="majorHAnsi" w:cstheme="majorHAnsi"/>
        </w:rPr>
        <w:t>na svoje stroške izdelati načrt organizacije delovišča.</w:t>
      </w:r>
    </w:p>
    <w:p w14:paraId="38364B9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15FDD923" w14:textId="77777777" w:rsidR="006C499D" w:rsidRPr="00202F99"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najkasneje  pri  primopredaji  objekta  naročniku  posredovati tehnično  dokumentacijo  proizvajalca,  iz  katere  izhaja, da  uporabljeni  gradbeni materiali izpolnjujejo naročnikove zahteve glede </w:t>
      </w:r>
      <w:r w:rsidRPr="00202F99">
        <w:rPr>
          <w:rFonts w:asciiTheme="majorHAnsi" w:eastAsia="Times New Roman" w:hAnsiTheme="majorHAnsi" w:cstheme="majorHAnsi"/>
        </w:rPr>
        <w:t>deleža uporabljenih umetnih in recikliranih materialov.</w:t>
      </w:r>
    </w:p>
    <w:p w14:paraId="498F7D73" w14:textId="74327718" w:rsidR="00873A61" w:rsidRPr="00202F99" w:rsidRDefault="00873A61" w:rsidP="00873A61">
      <w:pPr>
        <w:tabs>
          <w:tab w:val="left" w:pos="1728"/>
          <w:tab w:val="left" w:pos="7200"/>
        </w:tabs>
        <w:jc w:val="both"/>
        <w:rPr>
          <w:rFonts w:asciiTheme="majorHAnsi" w:eastAsia="Times New Roman" w:hAnsiTheme="majorHAnsi" w:cstheme="majorHAnsi"/>
        </w:rPr>
      </w:pPr>
    </w:p>
    <w:p w14:paraId="20CC80A4" w14:textId="77777777" w:rsidR="00873A61" w:rsidRPr="00202F99" w:rsidRDefault="00873A61" w:rsidP="00873A61">
      <w:p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t xml:space="preserve">Izvajalec se zavezuje, da bo za potrebe nadzora nad porabo sredstev nadzornim organom ves čas, ko je mogoč nadzor nad porabo sredstev, omogočili spremljanje, preverjanje in nadzor nad izvajanjem predmeta naročila, pri tem bo predložil oz. omogočil vpogled v vse dokumente, ki bodo nastali v zvezi z izvedbo predmeta javnega naročila. </w:t>
      </w:r>
    </w:p>
    <w:p w14:paraId="606FE194" w14:textId="77777777" w:rsidR="00873A61" w:rsidRPr="00202F99" w:rsidRDefault="00873A61" w:rsidP="00873A61">
      <w:pPr>
        <w:tabs>
          <w:tab w:val="left" w:pos="1728"/>
          <w:tab w:val="left" w:pos="7200"/>
        </w:tabs>
        <w:jc w:val="both"/>
        <w:rPr>
          <w:rFonts w:asciiTheme="majorHAnsi" w:eastAsia="Times New Roman" w:hAnsiTheme="majorHAnsi" w:cstheme="majorHAnsi"/>
        </w:rPr>
      </w:pPr>
    </w:p>
    <w:p w14:paraId="53EFF6A7" w14:textId="77777777" w:rsidR="00873A61" w:rsidRPr="00202F99" w:rsidRDefault="00873A61" w:rsidP="00873A61">
      <w:p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t>V primeru, da kateri koli nadzorni organ odkrije, da posamezna dokazila, ki naj bi izkazovala podlago za izplačilo, manjkajo ali so neustrezna (kar pomeni prekinitev revizijske sledi), lahko naročnik do ponovne vzpostavitve revizijske sledi ustavi plačilo.</w:t>
      </w:r>
    </w:p>
    <w:p w14:paraId="37D643C1" w14:textId="77777777" w:rsidR="00873A61" w:rsidRPr="00202F99" w:rsidRDefault="00873A61" w:rsidP="00873A61">
      <w:pPr>
        <w:tabs>
          <w:tab w:val="left" w:pos="1728"/>
          <w:tab w:val="left" w:pos="7200"/>
        </w:tabs>
        <w:jc w:val="both"/>
        <w:rPr>
          <w:rFonts w:asciiTheme="majorHAnsi" w:eastAsia="Times New Roman" w:hAnsiTheme="majorHAnsi" w:cstheme="majorHAnsi"/>
        </w:rPr>
      </w:pPr>
    </w:p>
    <w:p w14:paraId="31F209D9" w14:textId="77777777" w:rsidR="00873A61" w:rsidRPr="00202F99" w:rsidRDefault="00873A61" w:rsidP="00873A61">
      <w:p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lastRenderedPageBreak/>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202F99">
        <w:rPr>
          <w:rFonts w:asciiTheme="majorHAnsi" w:eastAsia="Times New Roman" w:hAnsiTheme="majorHAnsi" w:cstheme="majorHAnsi"/>
        </w:rPr>
        <w:t>okoljskih</w:t>
      </w:r>
      <w:proofErr w:type="spellEnd"/>
      <w:r w:rsidRPr="00202F99">
        <w:rPr>
          <w:rFonts w:asciiTheme="majorHAnsi" w:eastAsia="Times New Roman" w:hAnsiTheme="majorHAnsi" w:cstheme="majorHAnsi"/>
        </w:rPr>
        <w:t xml:space="preserve"> ciljev v smislu 17. člena Uredbe (EU) 2020/852 v celotnem življenjskem ciklu dejavnosti.</w:t>
      </w:r>
    </w:p>
    <w:p w14:paraId="2D708F4B" w14:textId="77777777" w:rsidR="00873A61" w:rsidRPr="00202F99" w:rsidRDefault="00873A61" w:rsidP="00873A61">
      <w:pPr>
        <w:tabs>
          <w:tab w:val="left" w:pos="1728"/>
          <w:tab w:val="left" w:pos="7200"/>
        </w:tabs>
        <w:jc w:val="both"/>
        <w:rPr>
          <w:rFonts w:asciiTheme="majorHAnsi" w:eastAsia="Times New Roman" w:hAnsiTheme="majorHAnsi" w:cstheme="majorHAnsi"/>
        </w:rPr>
      </w:pPr>
    </w:p>
    <w:p w14:paraId="5235F255" w14:textId="77777777" w:rsidR="00873A61" w:rsidRPr="00202F99" w:rsidRDefault="00873A61" w:rsidP="00873A61">
      <w:p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7A9E88A8" w14:textId="77777777" w:rsidR="00873A61" w:rsidRPr="00202F99" w:rsidRDefault="00873A61" w:rsidP="00873A61">
      <w:pPr>
        <w:tabs>
          <w:tab w:val="left" w:pos="1728"/>
          <w:tab w:val="left" w:pos="7200"/>
        </w:tabs>
        <w:jc w:val="both"/>
        <w:rPr>
          <w:rFonts w:asciiTheme="majorHAnsi" w:eastAsia="Times New Roman" w:hAnsiTheme="majorHAnsi" w:cstheme="majorHAnsi"/>
        </w:rPr>
      </w:pPr>
    </w:p>
    <w:p w14:paraId="16384C3D" w14:textId="2EED96CF" w:rsidR="00873A61" w:rsidRPr="00E66E6D" w:rsidRDefault="00873A61" w:rsidP="00873A61">
      <w:pPr>
        <w:tabs>
          <w:tab w:val="left" w:pos="1728"/>
          <w:tab w:val="left" w:pos="7200"/>
        </w:tabs>
        <w:jc w:val="both"/>
        <w:rPr>
          <w:rFonts w:asciiTheme="majorHAnsi" w:eastAsia="Times New Roman" w:hAnsiTheme="majorHAnsi" w:cstheme="majorHAnsi"/>
        </w:rPr>
      </w:pPr>
      <w:r w:rsidRPr="00202F99">
        <w:rPr>
          <w:rFonts w:asciiTheme="majorHAnsi" w:eastAsia="Times New Roman" w:hAnsiTheme="majorHAnsi" w:cstheme="majorHAnsi"/>
        </w:rPr>
        <w:t>Izvajalec je dolžan navodila, usmeritve, priporočila naročnika v zvezi z upoštevanjem predhodno navedenega načela upoštevati pri izvajanju pravic in obveznosti iz te pogodbe.</w:t>
      </w:r>
    </w:p>
    <w:p w14:paraId="467FD6ED" w14:textId="77777777" w:rsidR="00B34B01" w:rsidRPr="00E66E6D" w:rsidRDefault="00B34B01" w:rsidP="006C499D">
      <w:pPr>
        <w:tabs>
          <w:tab w:val="left" w:pos="1728"/>
          <w:tab w:val="left" w:pos="7200"/>
        </w:tabs>
        <w:jc w:val="both"/>
        <w:rPr>
          <w:rFonts w:asciiTheme="majorHAnsi" w:eastAsia="Times New Roman" w:hAnsiTheme="majorHAnsi" w:cstheme="majorHAnsi"/>
          <w:bCs/>
          <w:color w:val="00B0F0"/>
        </w:rPr>
      </w:pPr>
    </w:p>
    <w:p w14:paraId="31651951" w14:textId="77777777" w:rsidR="00A20568" w:rsidRPr="00E66E6D" w:rsidRDefault="00A20568" w:rsidP="00A20568">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Vodja del</w:t>
      </w:r>
    </w:p>
    <w:p w14:paraId="0E88FC64" w14:textId="77777777" w:rsidR="00A20568" w:rsidRPr="00E66E6D" w:rsidRDefault="00A20568" w:rsidP="00A20568">
      <w:pPr>
        <w:pStyle w:val="Slog20"/>
        <w:numPr>
          <w:ilvl w:val="0"/>
          <w:numId w:val="0"/>
        </w:numPr>
        <w:ind w:left="720"/>
        <w:jc w:val="center"/>
        <w:rPr>
          <w:rFonts w:asciiTheme="majorHAnsi" w:hAnsiTheme="majorHAnsi" w:cstheme="majorHAnsi"/>
        </w:rPr>
      </w:pPr>
      <w:r w:rsidRPr="00E66E6D">
        <w:rPr>
          <w:rFonts w:asciiTheme="majorHAnsi" w:hAnsiTheme="majorHAnsi" w:cstheme="majorHAnsi"/>
        </w:rPr>
        <w:t>8. člen</w:t>
      </w:r>
    </w:p>
    <w:p w14:paraId="38473224"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mora poskrbeti za imenovanje in določitev vodje del skladno z Gradbenim zakonom.</w:t>
      </w:r>
    </w:p>
    <w:p w14:paraId="1E5B5031"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30203BB9"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5F9FEC77" w14:textId="77777777" w:rsidR="00A20568" w:rsidRPr="00E66E6D" w:rsidRDefault="00A20568" w:rsidP="00A20568">
      <w:pPr>
        <w:tabs>
          <w:tab w:val="left" w:pos="1728"/>
          <w:tab w:val="left" w:pos="7200"/>
        </w:tabs>
        <w:jc w:val="both"/>
        <w:rPr>
          <w:rFonts w:asciiTheme="majorHAnsi" w:eastAsia="Times New Roman" w:hAnsiTheme="majorHAnsi" w:cstheme="majorHAnsi"/>
        </w:rPr>
      </w:pPr>
    </w:p>
    <w:p w14:paraId="153F7D48" w14:textId="77777777" w:rsidR="00A20568" w:rsidRPr="00E66E6D" w:rsidRDefault="00A20568" w:rsidP="00A20568">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Vodja del izvajalca je odgovoren za izvedbo vseh del po tej pogodbi in za varstvo pri delu in je po tej pogodbi zavezan k vsakodnevni prisotnosti na gradbišču. Izvajalec ne sme zamenjati vodje del brez predhodnega soglasja naročnika.</w:t>
      </w:r>
    </w:p>
    <w:p w14:paraId="3FB5E3C9" w14:textId="77777777" w:rsidR="00A20568" w:rsidRPr="00E66E6D" w:rsidRDefault="00A20568" w:rsidP="006C499D">
      <w:pPr>
        <w:tabs>
          <w:tab w:val="left" w:pos="1728"/>
          <w:tab w:val="left" w:pos="7200"/>
        </w:tabs>
        <w:jc w:val="both"/>
        <w:rPr>
          <w:rFonts w:asciiTheme="majorHAnsi" w:eastAsia="Times New Roman" w:hAnsiTheme="majorHAnsi" w:cstheme="majorHAnsi"/>
          <w:bCs/>
          <w:color w:val="00B0F0"/>
        </w:rPr>
      </w:pPr>
    </w:p>
    <w:p w14:paraId="3FF06B7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Izvajanje naročila s podizvajalci</w:t>
      </w:r>
    </w:p>
    <w:p w14:paraId="0556843A" w14:textId="77777777" w:rsidR="006C499D" w:rsidRPr="00E66E6D" w:rsidRDefault="006C499D" w:rsidP="006C499D">
      <w:pPr>
        <w:tabs>
          <w:tab w:val="left" w:pos="1728"/>
          <w:tab w:val="left" w:pos="7200"/>
        </w:tabs>
        <w:jc w:val="both"/>
        <w:rPr>
          <w:rFonts w:asciiTheme="majorHAnsi" w:eastAsia="Times New Roman" w:hAnsiTheme="majorHAnsi" w:cstheme="majorHAnsi"/>
          <w:i/>
        </w:rPr>
      </w:pPr>
      <w:r w:rsidRPr="00E66E6D">
        <w:rPr>
          <w:rFonts w:asciiTheme="majorHAnsi" w:eastAsia="Times New Roman" w:hAnsiTheme="majorHAnsi" w:cstheme="majorHAnsi"/>
          <w:i/>
        </w:rPr>
        <w:t>(člen se vključi v pogodbo, če ponudnik pri izvajanju naročila nastopa s podizvajalci)</w:t>
      </w:r>
    </w:p>
    <w:p w14:paraId="631B650F" w14:textId="77777777" w:rsidR="006C499D" w:rsidRPr="00E66E6D" w:rsidRDefault="006C499D" w:rsidP="00E80142">
      <w:pPr>
        <w:pStyle w:val="Slog20"/>
        <w:numPr>
          <w:ilvl w:val="0"/>
          <w:numId w:val="80"/>
        </w:numPr>
        <w:jc w:val="center"/>
        <w:rPr>
          <w:rFonts w:asciiTheme="majorHAnsi" w:hAnsiTheme="majorHAnsi" w:cstheme="majorHAnsi"/>
        </w:rPr>
      </w:pPr>
      <w:r w:rsidRPr="00E66E6D">
        <w:rPr>
          <w:rFonts w:asciiTheme="majorHAnsi" w:hAnsiTheme="majorHAnsi" w:cstheme="majorHAnsi"/>
        </w:rPr>
        <w:t>člen</w:t>
      </w:r>
    </w:p>
    <w:p w14:paraId="2D00CEE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30F828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50FA832"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54B46B9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89163F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CB5C7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BB730D"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6C499D" w:rsidRPr="00E66E6D" w14:paraId="21AAC6C3" w14:textId="77777777" w:rsidTr="00F26863">
        <w:tc>
          <w:tcPr>
            <w:tcW w:w="3016" w:type="dxa"/>
          </w:tcPr>
          <w:p w14:paraId="76397CC8"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Podizvajalci:</w:t>
            </w:r>
          </w:p>
          <w:p w14:paraId="1674F44D"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(naziv, polni naslov, matična</w:t>
            </w:r>
          </w:p>
          <w:p w14:paraId="1FCCFA5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številka, davčna številka in</w:t>
            </w:r>
          </w:p>
          <w:p w14:paraId="15AC1F84"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transakcijski račun)</w:t>
            </w:r>
          </w:p>
        </w:tc>
        <w:tc>
          <w:tcPr>
            <w:tcW w:w="2999" w:type="dxa"/>
          </w:tcPr>
          <w:p w14:paraId="0741CADF"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Obseg in vrsta del:</w:t>
            </w:r>
          </w:p>
        </w:tc>
        <w:tc>
          <w:tcPr>
            <w:tcW w:w="3007" w:type="dxa"/>
          </w:tcPr>
          <w:p w14:paraId="02107E2B"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Predmet, količina,</w:t>
            </w:r>
          </w:p>
          <w:p w14:paraId="4DC4F117"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vrednost, kraj in rok</w:t>
            </w:r>
          </w:p>
          <w:p w14:paraId="1761E56A" w14:textId="77777777" w:rsidR="006C499D" w:rsidRPr="00E66E6D" w:rsidRDefault="006C499D" w:rsidP="00F26863">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izvedbe teh del:</w:t>
            </w:r>
          </w:p>
        </w:tc>
      </w:tr>
      <w:tr w:rsidR="006C499D" w:rsidRPr="00E66E6D" w14:paraId="54AF5374" w14:textId="77777777" w:rsidTr="00F26863">
        <w:trPr>
          <w:trHeight w:val="340"/>
        </w:trPr>
        <w:tc>
          <w:tcPr>
            <w:tcW w:w="3016" w:type="dxa"/>
          </w:tcPr>
          <w:p w14:paraId="2F97E39C"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7103970F"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31C70DEA"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3C6DA067"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15AAD156" w14:textId="77777777" w:rsidTr="00F26863">
        <w:tc>
          <w:tcPr>
            <w:tcW w:w="3016" w:type="dxa"/>
          </w:tcPr>
          <w:p w14:paraId="65216048"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C778D8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217CAEE3"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474DFB3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r w:rsidR="006C499D" w:rsidRPr="00E66E6D" w14:paraId="3750F01F" w14:textId="77777777" w:rsidTr="00F26863">
        <w:tc>
          <w:tcPr>
            <w:tcW w:w="3016" w:type="dxa"/>
          </w:tcPr>
          <w:p w14:paraId="552D82BE" w14:textId="77777777" w:rsidR="006C499D" w:rsidRPr="00E66E6D" w:rsidRDefault="006C499D" w:rsidP="00F26863">
            <w:pPr>
              <w:tabs>
                <w:tab w:val="left" w:pos="1728"/>
                <w:tab w:val="left" w:pos="7200"/>
              </w:tabs>
              <w:jc w:val="both"/>
              <w:rPr>
                <w:rFonts w:asciiTheme="majorHAnsi" w:eastAsia="Times New Roman" w:hAnsiTheme="majorHAnsi" w:cstheme="majorHAnsi"/>
              </w:rPr>
            </w:pPr>
          </w:p>
          <w:p w14:paraId="4DFD9D32"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2999" w:type="dxa"/>
          </w:tcPr>
          <w:p w14:paraId="15846FC4"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c>
          <w:tcPr>
            <w:tcW w:w="3007" w:type="dxa"/>
          </w:tcPr>
          <w:p w14:paraId="14C07B90" w14:textId="77777777" w:rsidR="006C499D" w:rsidRPr="00E66E6D" w:rsidRDefault="006C499D" w:rsidP="00F26863">
            <w:pPr>
              <w:tabs>
                <w:tab w:val="left" w:pos="1728"/>
                <w:tab w:val="left" w:pos="7200"/>
              </w:tabs>
              <w:jc w:val="both"/>
              <w:rPr>
                <w:rFonts w:asciiTheme="majorHAnsi" w:eastAsia="Times New Roman" w:hAnsiTheme="majorHAnsi" w:cstheme="majorHAnsi"/>
              </w:rPr>
            </w:pPr>
          </w:p>
        </w:tc>
      </w:tr>
    </w:tbl>
    <w:p w14:paraId="3718A091"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 </w:t>
      </w:r>
    </w:p>
    <w:p w14:paraId="46D4A33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6685FB7F" w14:textId="77777777" w:rsidR="006C499D" w:rsidRPr="00E66E6D" w:rsidRDefault="006C499D" w:rsidP="006C499D">
      <w:pPr>
        <w:jc w:val="both"/>
        <w:rPr>
          <w:rFonts w:asciiTheme="majorHAnsi" w:eastAsia="Times New Roman" w:hAnsiTheme="majorHAnsi" w:cstheme="majorHAnsi"/>
        </w:rPr>
      </w:pPr>
    </w:p>
    <w:p w14:paraId="3D0E2FC6"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25.000,00 EUR za posamezno kršitev navedenih pravil. Naročnik ima prav tako pravico odpovedati to pogodbo o izvedbi javnega naročila. Naročnik si pridržuje pravico, da kadarkoli preveri, delavci katerega podizvajalca opravljajo delo, vendar pa je to zgolj pravica in ne dolžnost naročnika. Vsi delavci so naročniku dolžni dati verodostojne podatke.</w:t>
      </w:r>
    </w:p>
    <w:p w14:paraId="644B8356" w14:textId="77777777" w:rsidR="006C499D" w:rsidRPr="00E66E6D" w:rsidRDefault="006C499D" w:rsidP="006C499D">
      <w:pPr>
        <w:jc w:val="both"/>
        <w:rPr>
          <w:rFonts w:asciiTheme="majorHAnsi" w:eastAsia="Times New Roman" w:hAnsiTheme="majorHAnsi" w:cstheme="majorHAnsi"/>
        </w:rPr>
      </w:pPr>
    </w:p>
    <w:p w14:paraId="3FFA743A"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za dobro izvedbo</w:t>
      </w:r>
    </w:p>
    <w:p w14:paraId="0649A3D3"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1E857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w:t>
      </w:r>
      <w:r w:rsidR="00CE368A" w:rsidRPr="00E66E6D">
        <w:rPr>
          <w:rFonts w:asciiTheme="majorHAnsi" w:eastAsia="Times New Roman" w:hAnsiTheme="majorHAnsi" w:cstheme="majorHAnsi"/>
        </w:rPr>
        <w:t xml:space="preserve">najkasneje v roku 15 dni po podpisu pogodbe </w:t>
      </w:r>
      <w:r w:rsidRPr="00E66E6D">
        <w:rPr>
          <w:rFonts w:asciiTheme="majorHAnsi" w:eastAsia="Times New Roman" w:hAnsiTheme="majorHAnsi" w:cstheme="majorHAnsi"/>
          <w:color w:val="FF0000"/>
        </w:rPr>
        <w:t xml:space="preserve"> </w:t>
      </w:r>
      <w:r w:rsidRPr="00E66E6D">
        <w:rPr>
          <w:rFonts w:asciiTheme="majorHAnsi" w:eastAsia="Times New Roman" w:hAnsiTheme="majorHAnsi" w:cstheme="majorHAnsi"/>
        </w:rPr>
        <w:t>s strani obeh pogodbenih strank, kot pogoj za veljavnost pogodbe, naročniku izročiti zavarovanje za dobro izvedbo pogodbenih obveznosti v obliki bančne garancije ali kavcijskega zavarovanja, v višini 10% pogodbene vrednosti z DDV, z vsebino kot je določeno v dokumentaciji v zvezi z oddajo javnega naročila in z veljavnostjo</w:t>
      </w:r>
      <w:r w:rsidRPr="00E66E6D">
        <w:rPr>
          <w:rFonts w:asciiTheme="majorHAnsi" w:hAnsiTheme="majorHAnsi" w:cstheme="majorHAnsi"/>
        </w:rPr>
        <w:t xml:space="preserve"> </w:t>
      </w:r>
      <w:r w:rsidRPr="00E66E6D">
        <w:rPr>
          <w:rFonts w:asciiTheme="majorHAnsi" w:eastAsia="Times New Roman" w:hAnsiTheme="majorHAnsi" w:cstheme="majorHAnsi"/>
        </w:rPr>
        <w:t>z veljavnostjo 60 dni po roku za izpolnitev vseh obveznosti po tej pogodbi.</w:t>
      </w:r>
    </w:p>
    <w:p w14:paraId="77F2AEF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30502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3C7F574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C45508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Pogodba se sklepa z odloženim pogojem, da postane veljavna šele s predložitvijo finančnega zavarovanja za dobro izvedbo posla.</w:t>
      </w:r>
    </w:p>
    <w:p w14:paraId="0A30562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B6574F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Finančno zavarovanje se v primeru, da ni bilo uporabljeno, vrne izvajalcu po njegovi predložitvi finančnega zavarovanja za odpravo napak.</w:t>
      </w:r>
    </w:p>
    <w:p w14:paraId="7E4562B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EA47F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24D80EC6"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0FBB8A50"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Razdrtje oziroma odstop od pogodbe in prepoved cesije</w:t>
      </w:r>
    </w:p>
    <w:p w14:paraId="28B5E45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506EB0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kolikor izvajalec ne spoštuje pogodbenih pogojev ima naročnik pravico, po poprejšnjem opozorilu, pogodbo razdreti in zahtevati povrnitev morebitno nastale škode.</w:t>
      </w:r>
    </w:p>
    <w:p w14:paraId="55732F34"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EE6B88E"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Naročnik lahko odstopi od te pogodbe brez odpovednega roka če: </w:t>
      </w:r>
    </w:p>
    <w:p w14:paraId="3442F12F" w14:textId="77777777" w:rsidR="006C499D" w:rsidRPr="00E66E6D" w:rsidRDefault="006C499D" w:rsidP="006C499D">
      <w:pPr>
        <w:numPr>
          <w:ilvl w:val="0"/>
          <w:numId w:val="20"/>
        </w:numPr>
        <w:jc w:val="both"/>
        <w:rPr>
          <w:rFonts w:asciiTheme="majorHAnsi" w:hAnsiTheme="majorHAnsi" w:cstheme="majorHAnsi"/>
          <w:lang w:eastAsia="en-US"/>
        </w:rPr>
      </w:pPr>
      <w:r w:rsidRPr="00E66E6D">
        <w:rPr>
          <w:rFonts w:asciiTheme="majorHAnsi" w:hAnsiTheme="majorHAnsi" w:cstheme="majorHAnsi"/>
          <w:lang w:eastAsia="en-US"/>
        </w:rPr>
        <w:t>izvajalec krši obveznosti in kršitve ne odpravi v 8 koledarskih dneh od prejema naročnikovega opomina;</w:t>
      </w:r>
    </w:p>
    <w:p w14:paraId="072B6A80"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izvajalec zamuja z aktivnostmi in je očitno, da zaradi te zamude ni sposoben pravočasno izvesti storitev; </w:t>
      </w:r>
    </w:p>
    <w:p w14:paraId="27A15C7C" w14:textId="77777777" w:rsidR="006C499D" w:rsidRPr="00E66E6D" w:rsidRDefault="006C499D" w:rsidP="006C499D">
      <w:pPr>
        <w:numPr>
          <w:ilvl w:val="0"/>
          <w:numId w:val="19"/>
        </w:numPr>
        <w:jc w:val="both"/>
        <w:rPr>
          <w:rFonts w:asciiTheme="majorHAnsi" w:hAnsiTheme="majorHAnsi" w:cstheme="majorHAnsi"/>
          <w:lang w:eastAsia="en-US"/>
        </w:rPr>
      </w:pPr>
      <w:r w:rsidRPr="00E66E6D">
        <w:rPr>
          <w:rFonts w:asciiTheme="majorHAnsi" w:hAnsiTheme="majorHAnsi" w:cstheme="majorHAnsi"/>
          <w:lang w:eastAsia="en-US"/>
        </w:rPr>
        <w:t xml:space="preserve">če so storitve v bistvenem izvedene v nasprotju z zahtevami naročnika. </w:t>
      </w:r>
    </w:p>
    <w:p w14:paraId="7465CC6C" w14:textId="77777777" w:rsidR="006C499D" w:rsidRPr="00E66E6D" w:rsidRDefault="006C499D" w:rsidP="006C499D">
      <w:pPr>
        <w:ind w:left="360"/>
        <w:jc w:val="both"/>
        <w:rPr>
          <w:rFonts w:asciiTheme="majorHAnsi" w:hAnsiTheme="majorHAnsi" w:cstheme="majorHAnsi"/>
          <w:lang w:eastAsia="en-US"/>
        </w:rPr>
      </w:pPr>
    </w:p>
    <w:p w14:paraId="0060411A" w14:textId="77777777" w:rsidR="006C499D" w:rsidRPr="00E66E6D" w:rsidRDefault="006C499D" w:rsidP="006C499D">
      <w:pPr>
        <w:jc w:val="both"/>
        <w:rPr>
          <w:rFonts w:asciiTheme="majorHAnsi" w:hAnsiTheme="majorHAnsi" w:cstheme="majorHAnsi"/>
          <w:lang w:eastAsia="en-US"/>
        </w:rPr>
      </w:pPr>
      <w:r w:rsidRPr="00E66E6D">
        <w:rPr>
          <w:rFonts w:asciiTheme="majorHAnsi" w:hAnsiTheme="majorHAnsi" w:cstheme="majorHAnsi"/>
          <w:lang w:eastAsia="en-US"/>
        </w:rPr>
        <w:t xml:space="preserve">Če  naročnik  odstopi  od  pogodbe  zaradi  navedenih  pogodbenih  kršitev  s  strani  izvajalca,  mu  mora  izvajalec plačati  pogodbeno  kazen  za  neizpolnitev  v  višini  </w:t>
      </w:r>
      <w:r w:rsidR="003E5FFB" w:rsidRPr="00E66E6D">
        <w:rPr>
          <w:rFonts w:asciiTheme="majorHAnsi" w:hAnsiTheme="majorHAnsi" w:cstheme="majorHAnsi"/>
          <w:lang w:eastAsia="en-US"/>
        </w:rPr>
        <w:t>2</w:t>
      </w:r>
      <w:r w:rsidRPr="00E66E6D">
        <w:rPr>
          <w:rFonts w:asciiTheme="majorHAnsi" w:hAnsiTheme="majorHAnsi" w:cstheme="majorHAnsi"/>
          <w:lang w:eastAsia="en-US"/>
        </w:rPr>
        <w:t>0  %  (</w:t>
      </w:r>
      <w:r w:rsidR="003E5FFB" w:rsidRPr="00E66E6D">
        <w:rPr>
          <w:rFonts w:asciiTheme="majorHAnsi" w:hAnsiTheme="majorHAnsi" w:cstheme="majorHAnsi"/>
          <w:lang w:eastAsia="en-US"/>
        </w:rPr>
        <w:t>dvaj</w:t>
      </w:r>
      <w:r w:rsidRPr="00E66E6D">
        <w:rPr>
          <w:rFonts w:asciiTheme="majorHAnsi" w:hAnsiTheme="majorHAnsi" w:cstheme="majorHAnsi"/>
          <w:lang w:eastAsia="en-US"/>
        </w:rPr>
        <w:t xml:space="preserve">set  odstotkov) pogodbene  vrednosti  z DDV. </w:t>
      </w:r>
    </w:p>
    <w:p w14:paraId="07AE2B4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FBF42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Prenos terjatve iz te pogodbe je dovoljen samo s pisno privolitvijo naročnikov, sicer pogodba o odstopu (cesijska pogodba) nima učinka.</w:t>
      </w:r>
    </w:p>
    <w:p w14:paraId="2771711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60BB793"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Uveljavljanje pogodbenih kazni po tej pogodbi in povračilo škode</w:t>
      </w:r>
    </w:p>
    <w:p w14:paraId="4A8E5BC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26448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6C5044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E55979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zahtevati pogodbeno kazen, tudi če presega škodo, ki mu je dejansko nastala, in celo če mu ni nastala nobena škoda.</w:t>
      </w:r>
    </w:p>
    <w:p w14:paraId="14A5834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2CA910B5"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pogodbene kazni zaradi izvajalčeve zamude z izpolnitvijo obveznosti po tej pogodbi, ima naročnik pravico zahtevati tako izpolnitev obveznosti kot pogodbeno kazen.</w:t>
      </w:r>
    </w:p>
    <w:p w14:paraId="6CF2BD27"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74F735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ko je pogodbene kazni zaradi neizpolnitve drugih obveznosti izvajalca po tej pogodbi, izvajalec nima pravice plačati pogodbene kazni in odstopiti od pogodbe, razen v primeru, če o tem sklene pisni dogovor z naročnikom.</w:t>
      </w:r>
    </w:p>
    <w:p w14:paraId="7E09635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4935E9E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Pregled in prevzem izvedenih del ter zavarovanje odprave napak</w:t>
      </w:r>
    </w:p>
    <w:p w14:paraId="345B64B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13293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 dokončanju pogodbenih del mora izvajalec najkasneje v roku petih dni pisno obvestiti naročnika, da so pogodbena dela zaključena in da so izvedena dela pripravljena za kvalitativni prevzem. </w:t>
      </w:r>
    </w:p>
    <w:p w14:paraId="7C64723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47F1E0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BB0795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0C2AF2C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mora ob primopredaji del predati naročniku zavarovanje za odpravo napak v obliki  bančne garancije ali kavcijskega zavarovanja skladno z razpisno dokumentacijo v zvezi z oddajo javnega naročila, v garancijski dobi 5 let plus 30 dni, v višini 5% končne pogodbene vrednosti celotnega naročila skupaj z DDV (upoštevaje morebitne sklenjene anekse), kot zavarovanje, da bodo odpravljene vse napake in pomanjkljivosti v garancijskem roku na stroške izvajalca, v kolikor jih le ta ne bi odpravil na prvi poziv naročnika. Veljavnost zavarovanja je 5 let plus 30 dni od datuma prevzema objekta. </w:t>
      </w:r>
    </w:p>
    <w:p w14:paraId="66B10B7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11DD8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Zavarovanje pokriva primere, če prodajalec ali izvajalec v primeru okvare ali v primeru kakšnega koli drugega dogodka, ki bi zmanjšal možnost uporabe predmeta pogodbe v garancijskem roku ne odpravi napak. Rok trajanja garancije je 5 let od datuma prevzema objekta.</w:t>
      </w:r>
    </w:p>
    <w:p w14:paraId="156B485A"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FC357C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vgrajeno opremo veljajo garancijski roki proizvajalcev oziroma dobaviteljev in začnejo teči z dnem dokončnega prevzema pogodbenih del s strani naročnika.</w:t>
      </w:r>
    </w:p>
    <w:p w14:paraId="140C024E"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C131F8"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DA6C372"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1A4C9C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w:t>
      </w:r>
    </w:p>
    <w:p w14:paraId="59DD973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4FEA3D9"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Brez predloženega zavarovanja za odpravo napak primopredaja del ni opravljena. </w:t>
      </w:r>
    </w:p>
    <w:p w14:paraId="57E07C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A0C44F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23BFD3FD"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134533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izroči naročniku objekt, na katerem so se opravljala dela, počiščen in nepoškodovan. </w:t>
      </w:r>
    </w:p>
    <w:p w14:paraId="1F69820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DAE3BF5"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Garancijska doba</w:t>
      </w:r>
    </w:p>
    <w:p w14:paraId="103EF1AF"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9CA8B95"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 xml:space="preserve">Garancijski rok za kakovost izvedenih del je </w:t>
      </w:r>
      <w:r w:rsidRPr="00E66E6D">
        <w:rPr>
          <w:rFonts w:asciiTheme="majorHAnsi" w:eastAsia="Times New Roman" w:hAnsiTheme="majorHAnsi" w:cstheme="majorHAnsi"/>
          <w:b/>
          <w:bCs/>
        </w:rPr>
        <w:t>5 let</w:t>
      </w:r>
      <w:r w:rsidRPr="00E66E6D">
        <w:rPr>
          <w:rFonts w:asciiTheme="majorHAnsi" w:eastAsia="Times New Roman" w:hAnsiTheme="majorHAnsi" w:cstheme="majorHAnsi"/>
        </w:rPr>
        <w:t>, šteto od dneva dokončnega prevzema.</w:t>
      </w:r>
    </w:p>
    <w:p w14:paraId="4A59B822" w14:textId="77777777" w:rsidR="006C499D" w:rsidRPr="00E66E6D" w:rsidRDefault="006C499D" w:rsidP="006C499D">
      <w:pPr>
        <w:jc w:val="both"/>
        <w:rPr>
          <w:rFonts w:asciiTheme="majorHAnsi" w:eastAsia="Times New Roman" w:hAnsiTheme="majorHAnsi" w:cstheme="majorHAnsi"/>
        </w:rPr>
      </w:pPr>
    </w:p>
    <w:p w14:paraId="6EF9C47E" w14:textId="77777777" w:rsidR="006C499D" w:rsidRPr="00E66E6D" w:rsidRDefault="006C499D" w:rsidP="006C499D">
      <w:pPr>
        <w:jc w:val="both"/>
        <w:rPr>
          <w:rFonts w:asciiTheme="majorHAnsi" w:eastAsia="Times New Roman" w:hAnsiTheme="majorHAnsi" w:cstheme="majorHAnsi"/>
        </w:rPr>
      </w:pPr>
      <w:r w:rsidRPr="00E66E6D">
        <w:rPr>
          <w:rFonts w:asciiTheme="majorHAnsi" w:eastAsia="Times New Roman" w:hAnsiTheme="majorHAnsi" w:cstheme="majorHAnsi"/>
        </w:rPr>
        <w:t>V času garancije je izvajalec dolžan popraviti na svoje stroške vse pomanjkljivosti, ki so nastale na objektu zaradi slabe izvedbe ali uporabe nekvalitetnega materiala.</w:t>
      </w:r>
    </w:p>
    <w:p w14:paraId="7EF4154C" w14:textId="77777777" w:rsidR="006C499D" w:rsidRPr="00E66E6D" w:rsidRDefault="006C499D" w:rsidP="006C499D">
      <w:pPr>
        <w:jc w:val="both"/>
        <w:rPr>
          <w:rFonts w:asciiTheme="majorHAnsi" w:eastAsia="Times New Roman" w:hAnsiTheme="majorHAnsi" w:cstheme="majorHAnsi"/>
        </w:rPr>
      </w:pPr>
    </w:p>
    <w:p w14:paraId="74E20ACE" w14:textId="77777777" w:rsidR="00157FAE" w:rsidRPr="00E66E6D" w:rsidRDefault="006C499D" w:rsidP="00CE368A">
      <w:pPr>
        <w:jc w:val="both"/>
        <w:rPr>
          <w:rFonts w:asciiTheme="majorHAnsi" w:eastAsia="Times New Roman" w:hAnsiTheme="majorHAnsi" w:cstheme="majorHAnsi"/>
        </w:rPr>
      </w:pPr>
      <w:r w:rsidRPr="00E66E6D">
        <w:rPr>
          <w:rFonts w:asciiTheme="majorHAnsi" w:eastAsia="Times New Roman" w:hAnsiTheme="majorHAnsi" w:cstheme="majorHAnsi"/>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finančnega zavarovanja iz predhodnega člena. </w:t>
      </w:r>
    </w:p>
    <w:p w14:paraId="64C700DF" w14:textId="77777777" w:rsidR="00BD5205" w:rsidRPr="00E66E6D" w:rsidRDefault="00BD5205" w:rsidP="006C499D">
      <w:pPr>
        <w:tabs>
          <w:tab w:val="left" w:pos="1728"/>
          <w:tab w:val="left" w:pos="7200"/>
        </w:tabs>
        <w:jc w:val="both"/>
        <w:rPr>
          <w:rFonts w:asciiTheme="majorHAnsi" w:hAnsiTheme="majorHAnsi" w:cstheme="majorHAnsi"/>
        </w:rPr>
      </w:pPr>
    </w:p>
    <w:p w14:paraId="160BDB63" w14:textId="77777777" w:rsidR="006C499D" w:rsidRPr="00E66E6D" w:rsidRDefault="006C499D" w:rsidP="006C499D">
      <w:pPr>
        <w:tabs>
          <w:tab w:val="left" w:pos="1728"/>
          <w:tab w:val="left" w:pos="7200"/>
        </w:tabs>
        <w:jc w:val="both"/>
        <w:rPr>
          <w:rFonts w:asciiTheme="majorHAnsi" w:hAnsiTheme="majorHAnsi" w:cstheme="majorHAnsi"/>
          <w:b/>
        </w:rPr>
      </w:pPr>
      <w:r w:rsidRPr="00E66E6D">
        <w:rPr>
          <w:rFonts w:asciiTheme="majorHAnsi" w:hAnsiTheme="majorHAnsi" w:cstheme="majorHAnsi"/>
          <w:b/>
        </w:rPr>
        <w:lastRenderedPageBreak/>
        <w:t>Varovanje zaupnih in osebnih podatkov</w:t>
      </w:r>
    </w:p>
    <w:p w14:paraId="5FEC2DA5"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29FF421"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D6539A7" w14:textId="77777777" w:rsidR="006C499D" w:rsidRPr="00E66E6D" w:rsidRDefault="006C499D" w:rsidP="006C499D">
      <w:pPr>
        <w:tabs>
          <w:tab w:val="left" w:pos="1728"/>
          <w:tab w:val="left" w:pos="7200"/>
        </w:tabs>
        <w:jc w:val="both"/>
        <w:rPr>
          <w:rFonts w:asciiTheme="majorHAnsi" w:hAnsiTheme="majorHAnsi" w:cstheme="majorHAnsi"/>
        </w:rPr>
      </w:pPr>
    </w:p>
    <w:p w14:paraId="3F61A731" w14:textId="5640480F"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 xml:space="preserve">Skladno z </w:t>
      </w:r>
      <w:r w:rsidR="001A21D8" w:rsidRPr="00E66E6D">
        <w:rPr>
          <w:rFonts w:asciiTheme="majorHAnsi" w:hAnsiTheme="majorHAnsi" w:cstheme="majorHAnsi"/>
        </w:rPr>
        <w:t>Zakonom o varstvu osebnih podatkov (</w:t>
      </w:r>
      <w:r w:rsidR="00202F99" w:rsidRPr="00202F99">
        <w:rPr>
          <w:rFonts w:asciiTheme="majorHAnsi" w:hAnsiTheme="majorHAnsi" w:cstheme="majorHAnsi"/>
        </w:rPr>
        <w:t>Uradni list RS, št. 163/22, 40/25 – ZInfV-1 in 10/26 – ZP-1L</w:t>
      </w:r>
      <w:r w:rsidR="001A21D8" w:rsidRPr="00E66E6D">
        <w:rPr>
          <w:rFonts w:asciiTheme="majorHAnsi" w:hAnsiTheme="majorHAnsi" w:cstheme="majorHAnsi"/>
        </w:rPr>
        <w:t>)</w:t>
      </w:r>
      <w:r w:rsidRPr="00E66E6D">
        <w:rPr>
          <w:rFonts w:asciiTheme="majorHAnsi" w:hAnsiTheme="majorHAnsi" w:cstheme="majorHAnsi"/>
        </w:rPr>
        <w:t xml:space="preserve">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057E662" w14:textId="77777777" w:rsidR="006C499D" w:rsidRPr="00E66E6D" w:rsidRDefault="006C499D" w:rsidP="006C499D">
      <w:pPr>
        <w:tabs>
          <w:tab w:val="left" w:pos="1728"/>
          <w:tab w:val="left" w:pos="7200"/>
        </w:tabs>
        <w:jc w:val="both"/>
        <w:rPr>
          <w:rFonts w:asciiTheme="majorHAnsi" w:hAnsiTheme="majorHAnsi" w:cstheme="majorHAnsi"/>
        </w:rPr>
      </w:pPr>
    </w:p>
    <w:p w14:paraId="672E006F" w14:textId="77777777" w:rsidR="006C499D" w:rsidRPr="00E66E6D" w:rsidRDefault="006C499D" w:rsidP="006C499D">
      <w:pPr>
        <w:tabs>
          <w:tab w:val="left" w:pos="1728"/>
          <w:tab w:val="left" w:pos="7200"/>
        </w:tabs>
        <w:jc w:val="both"/>
        <w:rPr>
          <w:rFonts w:asciiTheme="majorHAnsi" w:hAnsiTheme="majorHAnsi" w:cstheme="majorHAnsi"/>
        </w:rPr>
      </w:pPr>
      <w:r w:rsidRPr="00E66E6D">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6AD3A36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54316529"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Pooblaščene osebe in strokovno nadzorstvo nad gradnjo</w:t>
      </w:r>
    </w:p>
    <w:p w14:paraId="0602CAB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427626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ima pravico nadzorovati izvajalca pri opravljanju del po tej pogodbi in mu dajati navodila.</w:t>
      </w:r>
    </w:p>
    <w:p w14:paraId="65F73C1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CA534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64E9480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47CCC5E" w14:textId="271D3D56"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Pooblaščen zastopnik in skrbnik pogodbe, ki ga določi </w:t>
      </w:r>
      <w:r w:rsidRPr="00FA2707">
        <w:rPr>
          <w:rFonts w:asciiTheme="majorHAnsi" w:eastAsia="Times New Roman" w:hAnsiTheme="majorHAnsi" w:cstheme="majorHAnsi"/>
        </w:rPr>
        <w:t>naročnik je</w:t>
      </w:r>
      <w:r w:rsidR="003A7CE1" w:rsidRPr="00FA2707">
        <w:rPr>
          <w:rFonts w:asciiTheme="majorHAnsi" w:eastAsia="Times New Roman" w:hAnsiTheme="majorHAnsi" w:cstheme="majorHAnsi"/>
        </w:rPr>
        <w:t xml:space="preserve"> </w:t>
      </w:r>
      <w:r w:rsidR="0053718A" w:rsidRPr="00FA2707">
        <w:rPr>
          <w:rFonts w:asciiTheme="majorHAnsi" w:eastAsia="Times New Roman" w:hAnsiTheme="majorHAnsi" w:cstheme="majorHAnsi"/>
        </w:rPr>
        <w:t>Boštjan Kravos</w:t>
      </w:r>
      <w:r w:rsidRPr="00FA2707">
        <w:rPr>
          <w:rFonts w:asciiTheme="majorHAnsi" w:eastAsia="Times New Roman" w:hAnsiTheme="majorHAnsi" w:cstheme="majorHAnsi"/>
        </w:rPr>
        <w:t>.</w:t>
      </w:r>
    </w:p>
    <w:p w14:paraId="22B9293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8F14E9F" w14:textId="352BB09A" w:rsidR="006C499D" w:rsidRPr="003A7CE1"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Pooblaščeni zastopnik pogodbenih del, ki ga določi izvajalec je _______________.</w:t>
      </w:r>
    </w:p>
    <w:p w14:paraId="3C61FD2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39C7BE"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Morebitno spremembo pooblaščenega zastopnika je potrebno pismeno javiti drugi pogodbeni stranki v roku treh dni.</w:t>
      </w:r>
    </w:p>
    <w:p w14:paraId="41B0803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B32AC2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Praviloma komunikacija v zvezi z izvedbo te pogodbe poteka pisno, z uporabo elektronske pošte. Obvešča se skrbnika pogodbe oziroma po njegovem pisnem navodilu pooblaščeno osebo.</w:t>
      </w:r>
    </w:p>
    <w:p w14:paraId="5203DBB1"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790FE89E"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Zavarovanje objekta</w:t>
      </w:r>
    </w:p>
    <w:p w14:paraId="725BF50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CD2E7B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5210A59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63AE1FB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Izvajalčevo zavarovanje odgovornost iz dejavnosti za zavarovalno vsoto po škodnem dogodku </w:t>
      </w:r>
      <w:r w:rsidR="00265627"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za ves čas veljavnosti pogodbe oz. najmanj za obdobje do pogodbeno dogovorjenega roka za dokončanje del po tej pogodbi bo naročnik uveljavljal v primeru nastanka zavarovalnih dogodkov oz. škodnih dogodkov. </w:t>
      </w:r>
    </w:p>
    <w:p w14:paraId="2A04C691"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4427CE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V kolikor v obdobju iz prejšnjega odstavka zavarovanje izvajalčeve odgovornosti preneha oz. se izteče, je dolžan izvajalec nemudoma skleniti novo zavarovanje skladno z zahtevami iz prejšnjega odstavka ter naročniku v dokaz nemudoma predložiti fotokopijo sklenjene veljavne zavarovalne police, vse pod razveznim pogojem, ki za pogodbo o izvedbi tega javnega naročila nastopi v primeru ne sklenitve novega zavarovanja oz. ne podaljšanja obstoječega, oboje kumulativno z ne predložitvijo fotokopije nove zavarovalne police.</w:t>
      </w:r>
    </w:p>
    <w:p w14:paraId="55BE3D5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7E4374B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Od začetka izvajanja del, do dne izročitve objekta naročniku, mora izvajalec primerno zavarovati in čuvati izvedena dela, opremo in material pred okvarami, propadanjem, uničenjem in tatvino. </w:t>
      </w:r>
    </w:p>
    <w:p w14:paraId="7CE168F8" w14:textId="77777777" w:rsidR="006C499D" w:rsidRPr="00E66E6D" w:rsidRDefault="006C499D" w:rsidP="006C499D">
      <w:pPr>
        <w:tabs>
          <w:tab w:val="left" w:pos="1728"/>
          <w:tab w:val="left" w:pos="7200"/>
        </w:tabs>
        <w:jc w:val="both"/>
        <w:rPr>
          <w:rFonts w:asciiTheme="majorHAnsi" w:eastAsia="Times New Roman" w:hAnsiTheme="majorHAnsi" w:cstheme="majorHAnsi"/>
          <w:b/>
        </w:rPr>
      </w:pPr>
    </w:p>
    <w:p w14:paraId="6E84DFDC"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Protikorupcijska klavzula</w:t>
      </w:r>
    </w:p>
    <w:p w14:paraId="7A8CFF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0E26056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3A98F0A"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pridobitev posla ali</w:t>
      </w:r>
    </w:p>
    <w:p w14:paraId="7AE157EF"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sklenitev posla pod ugodnejšimi pogoji ali</w:t>
      </w:r>
    </w:p>
    <w:p w14:paraId="31F75BD8"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opustitev dolžnega nadzora nad izvajanjem pogodbenih obveznosti ali</w:t>
      </w:r>
    </w:p>
    <w:p w14:paraId="798B3639" w14:textId="77777777" w:rsidR="006C499D" w:rsidRPr="00E66E6D" w:rsidRDefault="006C499D" w:rsidP="006C499D">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za drugo ravnanje ali opustitev, s katerim je naročniku povzročena škoda ali je omogočena pridobitev nedovoljene koristi katerikoli pogodbeni stranki ali njenemu predstavniku, zastopniku ali posredniku.</w:t>
      </w:r>
    </w:p>
    <w:p w14:paraId="6CAC10DB" w14:textId="77777777" w:rsidR="006C499D" w:rsidRPr="00E66E6D" w:rsidRDefault="006C499D" w:rsidP="006C499D">
      <w:pPr>
        <w:ind w:left="360"/>
        <w:jc w:val="both"/>
        <w:rPr>
          <w:rFonts w:asciiTheme="majorHAnsi" w:eastAsia="Times New Roman" w:hAnsiTheme="majorHAnsi" w:cstheme="majorHAnsi"/>
          <w:b/>
        </w:rPr>
      </w:pPr>
    </w:p>
    <w:p w14:paraId="200F8DFB"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Omejitve poslovanja</w:t>
      </w:r>
    </w:p>
    <w:p w14:paraId="0FC6A9B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36A32B7"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C2870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267B0AB0"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955C29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A175E6B"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oz. podpisnik pogodbe izjavlja, da je seznanjen z določbami 35. člena Zakona o integriteti in preprečevanju korupcije </w:t>
      </w:r>
      <w:r w:rsidR="000D33D3" w:rsidRPr="00E66E6D">
        <w:rPr>
          <w:rFonts w:asciiTheme="majorHAnsi" w:eastAsia="Times New Roman" w:hAnsiTheme="majorHAnsi" w:cstheme="majorHAnsi"/>
        </w:rPr>
        <w:t xml:space="preserve">(Uradni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in izjavlja, da sam ni subjekt, za katerega bi veljala omejitev poslovanja z naročnikom po tem členu. </w:t>
      </w:r>
    </w:p>
    <w:p w14:paraId="7D8E0BDB"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D69BA5B" w14:textId="77777777" w:rsidR="006C499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da njegova izjava ni resnična, sam nosi odgovornost in posledice zaradi ničnosti sklenjene pogodbe.</w:t>
      </w:r>
    </w:p>
    <w:p w14:paraId="6C1F212E" w14:textId="77777777" w:rsidR="002F4ECC" w:rsidRPr="00E66E6D" w:rsidRDefault="002F4ECC" w:rsidP="006C499D">
      <w:pPr>
        <w:tabs>
          <w:tab w:val="left" w:pos="1728"/>
          <w:tab w:val="left" w:pos="7200"/>
        </w:tabs>
        <w:jc w:val="both"/>
        <w:rPr>
          <w:rFonts w:asciiTheme="majorHAnsi" w:eastAsia="Times New Roman" w:hAnsiTheme="majorHAnsi" w:cstheme="majorHAnsi"/>
        </w:rPr>
      </w:pPr>
    </w:p>
    <w:p w14:paraId="0148BFAD"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Zakonski razvezni pogoj</w:t>
      </w:r>
    </w:p>
    <w:p w14:paraId="5EEDFAE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6AC0674F"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Ta pogodba je sklenjena pod razveznim pogojem, ki se uresniči v primeru izpolnitve ene od naslednjih okoliščin:</w:t>
      </w:r>
    </w:p>
    <w:p w14:paraId="724827C0"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1. če bo naročnik seznanjen, da je sodišče s pravnomočno odločitvijo ugotovilo kršitev obveznosti delovne, </w:t>
      </w:r>
      <w:proofErr w:type="spellStart"/>
      <w:r w:rsidRPr="00E66E6D">
        <w:rPr>
          <w:rFonts w:asciiTheme="majorHAnsi" w:eastAsia="Times New Roman" w:hAnsiTheme="majorHAnsi" w:cstheme="majorHAnsi"/>
        </w:rPr>
        <w:t>okoljske</w:t>
      </w:r>
      <w:proofErr w:type="spellEnd"/>
      <w:r w:rsidRPr="00E66E6D">
        <w:rPr>
          <w:rFonts w:asciiTheme="majorHAnsi" w:eastAsia="Times New Roman" w:hAnsiTheme="majorHAnsi" w:cstheme="majorHAnsi"/>
        </w:rPr>
        <w:t xml:space="preserve"> ali socialne zakonodaje s strani izvajalca ali podizvajalca ali</w:t>
      </w:r>
    </w:p>
    <w:p w14:paraId="5529D9B9"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41927A7B" w14:textId="77777777" w:rsidR="003751A0" w:rsidRPr="00E66E6D" w:rsidRDefault="003E5FFB" w:rsidP="003E5FFB">
      <w:pPr>
        <w:pStyle w:val="Slog65"/>
      </w:pPr>
      <w:r w:rsidRPr="00E66E6D">
        <w:t>plačilom za delo,</w:t>
      </w:r>
    </w:p>
    <w:p w14:paraId="2B718638" w14:textId="77777777" w:rsidR="003751A0" w:rsidRPr="00E66E6D" w:rsidRDefault="003E5FFB" w:rsidP="003E5FFB">
      <w:pPr>
        <w:pStyle w:val="Slog65"/>
      </w:pPr>
      <w:r w:rsidRPr="00E66E6D">
        <w:t>delovnim časom,</w:t>
      </w:r>
    </w:p>
    <w:p w14:paraId="3D36DB66" w14:textId="77777777" w:rsidR="003751A0" w:rsidRPr="00E66E6D" w:rsidRDefault="003E5FFB" w:rsidP="003E5FFB">
      <w:pPr>
        <w:pStyle w:val="Slog65"/>
      </w:pPr>
      <w:r w:rsidRPr="00E66E6D">
        <w:t>počitki,</w:t>
      </w:r>
    </w:p>
    <w:p w14:paraId="7C8BB5B6" w14:textId="77777777" w:rsidR="003751A0" w:rsidRPr="00E66E6D" w:rsidRDefault="003E5FFB" w:rsidP="003E5FFB">
      <w:pPr>
        <w:pStyle w:val="Slog65"/>
      </w:pPr>
      <w:r w:rsidRPr="00E66E6D">
        <w:t xml:space="preserve">opravljanjem dela na podlagi pogodb civilnega prava kljub obstoju elementov delovnega razmerja ali </w:t>
      </w:r>
    </w:p>
    <w:p w14:paraId="16C70945" w14:textId="77777777" w:rsidR="003E5FFB" w:rsidRPr="00E66E6D" w:rsidRDefault="003E5FFB" w:rsidP="003E5FFB">
      <w:pPr>
        <w:pStyle w:val="Slog65"/>
      </w:pPr>
      <w:r w:rsidRPr="00E66E6D">
        <w:t>v zvezi z zaposlovanjem na črno</w:t>
      </w:r>
    </w:p>
    <w:p w14:paraId="6CBB632C"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in za kateri mu je bila s pravnomočno odločitvijo ali več pravnomočnimi odločitvami izrečena globa za prekršek. </w:t>
      </w:r>
    </w:p>
    <w:p w14:paraId="6BD87748" w14:textId="77777777" w:rsidR="003E5FFB" w:rsidRPr="00E66E6D" w:rsidRDefault="003E5FFB" w:rsidP="003E5FFB">
      <w:pPr>
        <w:tabs>
          <w:tab w:val="left" w:pos="1728"/>
          <w:tab w:val="left" w:pos="7200"/>
        </w:tabs>
        <w:jc w:val="both"/>
        <w:rPr>
          <w:rFonts w:asciiTheme="majorHAnsi" w:eastAsia="Times New Roman" w:hAnsiTheme="majorHAnsi" w:cstheme="majorHAnsi"/>
        </w:rPr>
      </w:pPr>
    </w:p>
    <w:p w14:paraId="6A64FF5D" w14:textId="77777777" w:rsidR="003E5FFB" w:rsidRPr="00E66E6D" w:rsidRDefault="003E5FFB"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seznanitve naročnika s kršitvijo, bo naročnik</w:t>
      </w:r>
      <w:r w:rsidR="003C2260" w:rsidRPr="00E66E6D">
        <w:rPr>
          <w:rFonts w:asciiTheme="majorHAnsi" w:eastAsia="Times New Roman" w:hAnsiTheme="majorHAnsi" w:cstheme="majorHAnsi"/>
        </w:rPr>
        <w:t xml:space="preserve"> o tem obvestil izvajalca v desetih dneh.</w:t>
      </w:r>
    </w:p>
    <w:p w14:paraId="3FA57684"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49C076BA" w14:textId="77777777" w:rsidR="003C2260" w:rsidRPr="00E66E6D" w:rsidRDefault="003C2260" w:rsidP="003E5FFB">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66E6D">
        <w:rPr>
          <w:rFonts w:asciiTheme="majorHAnsi" w:eastAsia="Times New Roman" w:hAnsiTheme="majorHAnsi" w:cstheme="majorHAnsi"/>
        </w:rPr>
        <w:t>podizvajanje</w:t>
      </w:r>
      <w:proofErr w:type="spellEnd"/>
      <w:r w:rsidRPr="00E66E6D">
        <w:rPr>
          <w:rFonts w:asciiTheme="majorHAnsi" w:eastAsia="Times New Roman" w:hAnsiTheme="majorHAnsi" w:cstheme="majorHAnsi"/>
        </w:rPr>
        <w:t xml:space="preserve"> temu podizvajalcu, če ta zamenjava ali prevzem ne pomeni bistvene spremembe pogodbe. Če izvajalec</w:t>
      </w:r>
      <w:r w:rsidR="000010A3" w:rsidRPr="00E66E6D">
        <w:rPr>
          <w:rFonts w:asciiTheme="majorHAnsi" w:eastAsia="Times New Roman" w:hAnsiTheme="majorHAnsi" w:cstheme="majorHAnsi"/>
        </w:rPr>
        <w:t xml:space="preserve"> </w:t>
      </w:r>
      <w:r w:rsidRPr="00E66E6D">
        <w:rPr>
          <w:rFonts w:asciiTheme="majorHAnsi" w:eastAsia="Times New Roman" w:hAnsiTheme="majorHAnsi" w:cstheme="majorHAnsi"/>
        </w:rPr>
        <w:t xml:space="preserve">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7979010" w14:textId="77777777" w:rsidR="003C2260" w:rsidRPr="00E66E6D" w:rsidRDefault="003C2260" w:rsidP="003E5FFB">
      <w:pPr>
        <w:tabs>
          <w:tab w:val="left" w:pos="1728"/>
          <w:tab w:val="left" w:pos="7200"/>
        </w:tabs>
        <w:jc w:val="both"/>
        <w:rPr>
          <w:rFonts w:asciiTheme="majorHAnsi" w:eastAsia="Times New Roman" w:hAnsiTheme="majorHAnsi" w:cstheme="majorHAnsi"/>
        </w:rPr>
      </w:pPr>
    </w:p>
    <w:p w14:paraId="0C7EB57E" w14:textId="77777777" w:rsidR="003E5FFB" w:rsidRPr="00E66E6D" w:rsidRDefault="003E5FFB" w:rsidP="003E5FFB">
      <w:pPr>
        <w:tabs>
          <w:tab w:val="left" w:pos="1728"/>
          <w:tab w:val="left" w:pos="7200"/>
        </w:tabs>
        <w:jc w:val="both"/>
        <w:rPr>
          <w:rFonts w:asciiTheme="majorHAnsi" w:eastAsia="Times New Roman" w:hAnsiTheme="majorHAnsi" w:cstheme="majorHAnsi"/>
          <w:strike/>
        </w:rPr>
      </w:pPr>
      <w:r w:rsidRPr="00E66E6D">
        <w:rPr>
          <w:rFonts w:asciiTheme="majorHAnsi" w:eastAsia="Times New Roman" w:hAnsiTheme="majorHAnsi" w:cstheme="majorHAnsi"/>
        </w:rPr>
        <w:t>V primeru izpolnitve</w:t>
      </w:r>
      <w:r w:rsidRPr="00E66E6D">
        <w:rPr>
          <w:rFonts w:asciiTheme="majorHAnsi" w:eastAsia="Times New Roman" w:hAnsiTheme="majorHAnsi" w:cstheme="majorHAnsi"/>
          <w:color w:val="FF0000"/>
        </w:rPr>
        <w:t xml:space="preserve"> </w:t>
      </w:r>
      <w:r w:rsidR="000010A3" w:rsidRPr="00E66E6D">
        <w:rPr>
          <w:rFonts w:asciiTheme="majorHAnsi" w:eastAsia="Times New Roman" w:hAnsiTheme="majorHAnsi" w:cstheme="majorHAnsi"/>
        </w:rPr>
        <w:t xml:space="preserve">razveznega pogoja </w:t>
      </w:r>
      <w:r w:rsidRPr="00E66E6D">
        <w:rPr>
          <w:rFonts w:asciiTheme="majorHAnsi" w:eastAsia="Times New Roman" w:hAnsiTheme="majorHAnsi" w:cstheme="majorHAnsi"/>
        </w:rPr>
        <w:t>se šteje, da je pogodba</w:t>
      </w:r>
      <w:r w:rsidR="000010A3" w:rsidRPr="00E66E6D">
        <w:rPr>
          <w:rFonts w:asciiTheme="majorHAnsi" w:eastAsia="Times New Roman" w:hAnsiTheme="majorHAnsi" w:cstheme="majorHAnsi"/>
        </w:rPr>
        <w:t xml:space="preserve"> za tega izvajalca</w:t>
      </w:r>
      <w:r w:rsidRPr="00E66E6D">
        <w:rPr>
          <w:rFonts w:asciiTheme="majorHAnsi" w:eastAsia="Times New Roman" w:hAnsiTheme="majorHAnsi" w:cstheme="majorHAnsi"/>
        </w:rPr>
        <w:t xml:space="preserve"> razvezana z dnem sklenitve nove pogodbe o izvedbi javnega naročila za predmetno naročilo</w:t>
      </w:r>
      <w:r w:rsidR="000010A3" w:rsidRPr="00E66E6D">
        <w:rPr>
          <w:rFonts w:asciiTheme="majorHAnsi" w:eastAsia="Times New Roman" w:hAnsiTheme="majorHAnsi" w:cstheme="majorHAnsi"/>
        </w:rPr>
        <w:t>. O datumu sklenitve nove pogodbe bo naročnik obvestil izvajalca.</w:t>
      </w:r>
      <w:r w:rsidRPr="00E66E6D">
        <w:rPr>
          <w:rFonts w:asciiTheme="majorHAnsi" w:eastAsia="Times New Roman" w:hAnsiTheme="majorHAnsi" w:cstheme="majorHAnsi"/>
        </w:rPr>
        <w:t xml:space="preserve"> </w:t>
      </w:r>
      <w:r w:rsidR="00BD7BA7" w:rsidRPr="00E66E6D">
        <w:rPr>
          <w:rFonts w:asciiTheme="majorHAnsi" w:eastAsia="Times New Roman" w:hAnsiTheme="majorHAnsi" w:cstheme="majorHAnsi"/>
          <w:strike/>
        </w:rPr>
        <w:t xml:space="preserve"> </w:t>
      </w:r>
      <w:r w:rsidRPr="00E66E6D">
        <w:rPr>
          <w:rFonts w:asciiTheme="majorHAnsi" w:eastAsia="Times New Roman" w:hAnsiTheme="majorHAnsi" w:cstheme="majorHAnsi"/>
          <w:strike/>
        </w:rPr>
        <w:t xml:space="preserve"> </w:t>
      </w:r>
    </w:p>
    <w:p w14:paraId="74056A07" w14:textId="77777777" w:rsidR="003E5FFB" w:rsidRPr="00E66E6D" w:rsidRDefault="003E5FFB" w:rsidP="003E5FFB">
      <w:pPr>
        <w:tabs>
          <w:tab w:val="left" w:pos="1728"/>
          <w:tab w:val="left" w:pos="7200"/>
        </w:tabs>
        <w:jc w:val="both"/>
        <w:rPr>
          <w:rFonts w:asciiTheme="majorHAnsi" w:eastAsia="Times New Roman" w:hAnsiTheme="majorHAnsi" w:cstheme="majorHAnsi"/>
          <w:color w:val="00B0F0"/>
        </w:rPr>
      </w:pPr>
    </w:p>
    <w:p w14:paraId="0EC184C8" w14:textId="77777777" w:rsidR="003C2260" w:rsidRPr="00E66E6D" w:rsidRDefault="003E5FFB" w:rsidP="003C2260">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Če naročnik v roku 60 dni od seznanitve s kršitvijo ne začne novega postopka javnega naročila, se šteje, da je pogodba razvezana šestdeseti dan od seznanitve s kršitvijo.</w:t>
      </w:r>
    </w:p>
    <w:p w14:paraId="310FB869"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322601F" w14:textId="77777777" w:rsidR="006C499D" w:rsidRPr="00E66E6D" w:rsidRDefault="006C499D" w:rsidP="006C499D">
      <w:pPr>
        <w:tabs>
          <w:tab w:val="left" w:pos="1728"/>
          <w:tab w:val="left" w:pos="7200"/>
        </w:tabs>
        <w:jc w:val="both"/>
        <w:rPr>
          <w:rFonts w:asciiTheme="majorHAnsi" w:eastAsia="Times New Roman" w:hAnsiTheme="majorHAnsi" w:cstheme="majorHAnsi"/>
          <w:b/>
        </w:rPr>
      </w:pPr>
      <w:r w:rsidRPr="00E66E6D">
        <w:rPr>
          <w:rFonts w:asciiTheme="majorHAnsi" w:eastAsia="Times New Roman" w:hAnsiTheme="majorHAnsi" w:cstheme="majorHAnsi"/>
          <w:b/>
        </w:rPr>
        <w:t>Končna določila</w:t>
      </w:r>
    </w:p>
    <w:p w14:paraId="18CE6626"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41316DF6"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če med realizacijo te pogodbe nastanejo spremembe v statusu izvajalca, naročnik odloči o morebitnem prenosu obveznosti na tretjo osebo.</w:t>
      </w:r>
    </w:p>
    <w:p w14:paraId="20544C03"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5CF4DA2B"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8627D9C"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lastRenderedPageBreak/>
        <w:t xml:space="preserve">Vsaka pogodbena stranka lahko predlaga spremembe in dopolnitve k tej pogodbi, ki so veljavne le če so sklenjene v pisni obliki kot aneks k tej pogodbi.  </w:t>
      </w:r>
    </w:p>
    <w:p w14:paraId="3579A948"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760004E"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8F87F4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Za medsebojna razmerja pogodbenih strank, ki niso izrecno dogovorjena s to pogodbo, se uporabljajo določila Obligacijskega zakonika, za gradnjo pa predpisi o graditvi objektov.</w:t>
      </w:r>
    </w:p>
    <w:p w14:paraId="5038E4C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1AD4910"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5FD8A914"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15DB3BEF"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1697073C"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3AFD403F"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Pogodba je sestavljena v treh enakih izvodih, od katerih prejme izvajalec en, naročnik pa dva izvoda. </w:t>
      </w:r>
    </w:p>
    <w:p w14:paraId="20967440"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6F67A0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 xml:space="preserve">Ta pogodba je sklenjena in prične veljati z dnem, ko jo podpiše zadnja pogodbena stranka in po predložitvi garancije za dobro izvedbo pogodbenih obveznosti. </w:t>
      </w:r>
      <w:r w:rsidR="00265627" w:rsidRPr="00E66E6D">
        <w:rPr>
          <w:rFonts w:asciiTheme="majorHAnsi" w:eastAsia="Times New Roman" w:hAnsiTheme="majorHAnsi" w:cstheme="majorHAnsi"/>
        </w:rPr>
        <w:t xml:space="preserve"> </w:t>
      </w:r>
    </w:p>
    <w:p w14:paraId="78B4B3B6"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475F4467" w14:textId="77777777" w:rsidR="006C499D" w:rsidRPr="00E66E6D" w:rsidRDefault="006C499D" w:rsidP="006C499D">
      <w:pPr>
        <w:pStyle w:val="Slog20"/>
        <w:jc w:val="center"/>
        <w:rPr>
          <w:rFonts w:asciiTheme="majorHAnsi" w:hAnsiTheme="majorHAnsi" w:cstheme="majorHAnsi"/>
        </w:rPr>
      </w:pPr>
      <w:r w:rsidRPr="00E66E6D">
        <w:rPr>
          <w:rFonts w:asciiTheme="majorHAnsi" w:hAnsiTheme="majorHAnsi" w:cstheme="majorHAnsi"/>
        </w:rPr>
        <w:t>člen</w:t>
      </w:r>
    </w:p>
    <w:p w14:paraId="2CD003DA"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Dokumentacija v zvezi z oddajo javnega naročila in ponudba izvajalca št. ______ z dne ___ , so sestavni del te pogodbe, zato so sestavni del te pogodbe tudi vse zahteve in pogoji iz dokumentacije, ki niso izrecno navedene v tej pogodbi.</w:t>
      </w:r>
    </w:p>
    <w:p w14:paraId="43309345" w14:textId="77777777" w:rsidR="006C499D" w:rsidRPr="00E66E6D" w:rsidRDefault="006C499D" w:rsidP="006C499D">
      <w:pPr>
        <w:tabs>
          <w:tab w:val="left" w:pos="1728"/>
          <w:tab w:val="left" w:pos="7200"/>
        </w:tabs>
        <w:jc w:val="both"/>
        <w:rPr>
          <w:rFonts w:asciiTheme="majorHAnsi" w:eastAsia="Times New Roman" w:hAnsiTheme="majorHAnsi" w:cstheme="majorHAnsi"/>
        </w:rPr>
      </w:pPr>
    </w:p>
    <w:p w14:paraId="398E8613" w14:textId="77777777" w:rsidR="006C499D" w:rsidRPr="00E66E6D" w:rsidRDefault="006C499D" w:rsidP="006C499D">
      <w:pPr>
        <w:tabs>
          <w:tab w:val="left" w:pos="1728"/>
          <w:tab w:val="left" w:pos="7200"/>
        </w:tabs>
        <w:jc w:val="both"/>
        <w:rPr>
          <w:rFonts w:asciiTheme="majorHAnsi" w:eastAsia="Times New Roman" w:hAnsiTheme="majorHAnsi" w:cstheme="majorHAnsi"/>
        </w:rPr>
      </w:pPr>
      <w:r w:rsidRPr="00E66E6D">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2BBA4FBC" w14:textId="77777777" w:rsidR="006C499D" w:rsidRPr="00E66E6D" w:rsidRDefault="006C499D" w:rsidP="006C499D">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C499D" w:rsidRPr="00E66E6D" w14:paraId="66F077BD" w14:textId="77777777" w:rsidTr="00F26863">
        <w:tc>
          <w:tcPr>
            <w:tcW w:w="4606" w:type="dxa"/>
          </w:tcPr>
          <w:p w14:paraId="2591A8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Številka: </w:t>
            </w:r>
          </w:p>
          <w:p w14:paraId="5FE8E2D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 xml:space="preserve">Dne: </w:t>
            </w:r>
          </w:p>
          <w:p w14:paraId="04547149" w14:textId="77777777" w:rsidR="006C499D" w:rsidRPr="00E66E6D" w:rsidRDefault="006C499D" w:rsidP="00F26863">
            <w:pPr>
              <w:rPr>
                <w:rFonts w:asciiTheme="majorHAnsi" w:hAnsiTheme="majorHAnsi" w:cstheme="majorHAnsi"/>
              </w:rPr>
            </w:pPr>
          </w:p>
        </w:tc>
        <w:tc>
          <w:tcPr>
            <w:tcW w:w="4606" w:type="dxa"/>
          </w:tcPr>
          <w:p w14:paraId="368AC30E"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Številka:</w:t>
            </w:r>
          </w:p>
          <w:p w14:paraId="0469B925"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Dne:</w:t>
            </w:r>
          </w:p>
        </w:tc>
      </w:tr>
      <w:tr w:rsidR="006C499D" w:rsidRPr="00E66E6D" w14:paraId="6A541187" w14:textId="77777777" w:rsidTr="00F26863">
        <w:tc>
          <w:tcPr>
            <w:tcW w:w="4606" w:type="dxa"/>
          </w:tcPr>
          <w:p w14:paraId="322E6973"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NAROČNIK:</w:t>
            </w:r>
          </w:p>
        </w:tc>
        <w:tc>
          <w:tcPr>
            <w:tcW w:w="4606" w:type="dxa"/>
          </w:tcPr>
          <w:p w14:paraId="399027CF" w14:textId="77777777" w:rsidR="006C499D" w:rsidRPr="00E66E6D" w:rsidRDefault="006C499D" w:rsidP="00F26863">
            <w:pPr>
              <w:rPr>
                <w:rFonts w:asciiTheme="majorHAnsi" w:hAnsiTheme="majorHAnsi" w:cstheme="majorHAnsi"/>
              </w:rPr>
            </w:pPr>
            <w:r w:rsidRPr="00E66E6D">
              <w:rPr>
                <w:rFonts w:asciiTheme="majorHAnsi" w:hAnsiTheme="majorHAnsi" w:cstheme="majorHAnsi"/>
              </w:rPr>
              <w:t>IZVAJALEC:</w:t>
            </w:r>
          </w:p>
        </w:tc>
      </w:tr>
      <w:tr w:rsidR="006C499D" w:rsidRPr="00E66E6D" w14:paraId="19B69213" w14:textId="77777777" w:rsidTr="00F26863">
        <w:trPr>
          <w:trHeight w:val="124"/>
        </w:trPr>
        <w:tc>
          <w:tcPr>
            <w:tcW w:w="4606" w:type="dxa"/>
          </w:tcPr>
          <w:p w14:paraId="3631665F" w14:textId="77777777" w:rsidR="006C499D" w:rsidRPr="00E66E6D" w:rsidRDefault="006C499D" w:rsidP="00F26863">
            <w:pPr>
              <w:rPr>
                <w:rFonts w:asciiTheme="majorHAnsi" w:hAnsiTheme="majorHAnsi" w:cstheme="majorHAnsi"/>
              </w:rPr>
            </w:pPr>
          </w:p>
        </w:tc>
        <w:tc>
          <w:tcPr>
            <w:tcW w:w="4606" w:type="dxa"/>
          </w:tcPr>
          <w:p w14:paraId="20312DCB" w14:textId="77777777" w:rsidR="006C499D" w:rsidRPr="00E66E6D" w:rsidRDefault="006C499D" w:rsidP="00F26863">
            <w:pPr>
              <w:rPr>
                <w:rFonts w:asciiTheme="majorHAnsi" w:hAnsiTheme="majorHAnsi" w:cstheme="majorHAnsi"/>
              </w:rPr>
            </w:pPr>
          </w:p>
        </w:tc>
      </w:tr>
    </w:tbl>
    <w:p w14:paraId="0C0EA7C4" w14:textId="77777777" w:rsidR="006C499D" w:rsidRPr="00E66E6D" w:rsidRDefault="006C499D" w:rsidP="006C499D">
      <w:pPr>
        <w:rPr>
          <w:rFonts w:asciiTheme="majorHAnsi" w:hAnsiTheme="majorHAnsi" w:cstheme="majorHAnsi"/>
          <w:b/>
          <w:bCs/>
          <w:i/>
          <w:iCs/>
          <w:u w:val="single"/>
          <w:lang w:val="x-none"/>
        </w:rPr>
      </w:pPr>
      <w:r w:rsidRPr="00E66E6D">
        <w:rPr>
          <w:rFonts w:asciiTheme="majorHAnsi" w:hAnsiTheme="majorHAnsi" w:cstheme="majorHAnsi"/>
        </w:rPr>
        <w:t xml:space="preserve"> </w:t>
      </w:r>
    </w:p>
    <w:p w14:paraId="2946BAE9" w14:textId="77777777" w:rsidR="00654D49" w:rsidRPr="00E66E6D" w:rsidRDefault="006C499D" w:rsidP="00654D49">
      <w:pPr>
        <w:rPr>
          <w:rFonts w:asciiTheme="majorHAnsi" w:hAnsiTheme="majorHAnsi" w:cstheme="majorHAnsi"/>
          <w:b/>
        </w:rPr>
      </w:pPr>
      <w:r w:rsidRPr="00E66E6D">
        <w:rPr>
          <w:rFonts w:asciiTheme="majorHAnsi" w:hAnsiTheme="majorHAnsi" w:cstheme="majorHAnsi"/>
          <w:b/>
        </w:rPr>
        <w:t>S podpisom ESPD ponudnik/gospodarski subjekt potrdi, da je seznanjen z vsebino in da sprejema vsebino vzorca pogodbe.</w:t>
      </w:r>
    </w:p>
    <w:p w14:paraId="197D32AC" w14:textId="77777777" w:rsidR="00E42CD3" w:rsidRPr="00E66E6D" w:rsidRDefault="00E42CD3">
      <w:pPr>
        <w:rPr>
          <w:rFonts w:asciiTheme="majorHAnsi" w:hAnsiTheme="majorHAnsi" w:cstheme="majorHAnsi"/>
          <w:b/>
          <w:u w:val="single"/>
          <w:lang w:eastAsia="en-US"/>
        </w:rPr>
      </w:pPr>
    </w:p>
    <w:p w14:paraId="730DA289" w14:textId="197C7200" w:rsidR="00E42CD3" w:rsidRPr="00E66E6D" w:rsidRDefault="00E42CD3" w:rsidP="00E42CD3">
      <w:pPr>
        <w:rPr>
          <w:rFonts w:asciiTheme="majorHAnsi" w:hAnsiTheme="majorHAnsi" w:cstheme="majorHAnsi"/>
          <w:color w:val="C00000"/>
        </w:rPr>
      </w:pPr>
      <w:bookmarkStart w:id="75" w:name="_Toc139358406"/>
    </w:p>
    <w:p w14:paraId="03FB5EA1" w14:textId="77777777" w:rsidR="00D61224" w:rsidRDefault="00D61224"/>
    <w:p w14:paraId="4300E8EC" w14:textId="77777777" w:rsidR="00D61224" w:rsidRDefault="00D61224"/>
    <w:p w14:paraId="04C32593" w14:textId="77777777" w:rsidR="00D61224" w:rsidRDefault="00D61224"/>
    <w:p w14:paraId="42951E56" w14:textId="14F48C9D" w:rsidR="00EC3701" w:rsidRDefault="00EC3701">
      <w:pPr>
        <w:rPr>
          <w:rFonts w:asciiTheme="majorHAnsi" w:hAnsiTheme="majorHAnsi" w:cstheme="majorHAnsi"/>
          <w:b/>
          <w:u w:val="single"/>
          <w:lang w:eastAsia="en-US"/>
        </w:rPr>
      </w:pPr>
      <w:r>
        <w:br w:type="page"/>
      </w:r>
    </w:p>
    <w:p w14:paraId="05DF0211" w14:textId="1C2ACF19" w:rsidR="00D61224" w:rsidRDefault="00D61224" w:rsidP="00B07E2C">
      <w:pPr>
        <w:pStyle w:val="javnanaroilapodnaslov"/>
      </w:pPr>
      <w:bookmarkStart w:id="76" w:name="_Toc229488719"/>
      <w:r>
        <w:lastRenderedPageBreak/>
        <w:t>Izjava</w:t>
      </w:r>
      <w:r w:rsidR="00B9653E">
        <w:t xml:space="preserve"> o spoštovanju »načela, da se ne škoduje bistveno« -</w:t>
      </w:r>
      <w:r>
        <w:t xml:space="preserve"> DNSH</w:t>
      </w:r>
      <w:r w:rsidR="00B9653E">
        <w:t xml:space="preserve"> izjava</w:t>
      </w:r>
      <w:bookmarkEnd w:id="76"/>
    </w:p>
    <w:p w14:paraId="58167C73" w14:textId="77777777" w:rsidR="00B9653E" w:rsidRDefault="00B9653E" w:rsidP="00B9653E">
      <w:pPr>
        <w:pStyle w:val="Slog72"/>
      </w:pPr>
    </w:p>
    <w:p w14:paraId="36B205F2" w14:textId="77777777" w:rsidR="00B9653E" w:rsidRDefault="00B9653E" w:rsidP="00B9653E">
      <w:pPr>
        <w:pStyle w:val="Slog72"/>
      </w:pPr>
    </w:p>
    <w:p w14:paraId="669AF8F1" w14:textId="77777777" w:rsidR="00B9653E" w:rsidRPr="009C2707" w:rsidRDefault="00B9653E" w:rsidP="00B9653E">
      <w:pPr>
        <w:spacing w:line="276" w:lineRule="auto"/>
        <w:jc w:val="both"/>
        <w:rPr>
          <w:rFonts w:asciiTheme="majorHAnsi" w:hAnsiTheme="majorHAnsi" w:cstheme="majorHAnsi"/>
          <w:lang w:eastAsia="en-US"/>
        </w:rPr>
      </w:pPr>
      <w:r w:rsidRPr="009C2707">
        <w:rPr>
          <w:rFonts w:asciiTheme="majorHAnsi" w:hAnsiTheme="majorHAnsi" w:cstheme="majorHAnsi"/>
          <w:b/>
          <w:lang w:eastAsia="en-US"/>
        </w:rPr>
        <w:t xml:space="preserve">Spodaj podpisani zakoniti zastopnik oziroma pooblaščenec za podpis ponudbene dokumentacije gospodarskega subjekta  </w:t>
      </w:r>
      <w:r w:rsidRPr="009C2707">
        <w:rPr>
          <w:rFonts w:asciiTheme="majorHAnsi" w:hAnsiTheme="majorHAnsi" w:cstheme="majorHAnsi"/>
          <w:lang w:eastAsia="en-US"/>
        </w:rPr>
        <w:t xml:space="preserve"> (firma/ime, sedež/naslov, matična številka):</w:t>
      </w:r>
    </w:p>
    <w:p w14:paraId="624D2232" w14:textId="77777777" w:rsidR="00B9653E" w:rsidRPr="009C2707" w:rsidRDefault="00B9653E" w:rsidP="00B9653E">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B9653E" w:rsidRPr="009C2707" w14:paraId="775848F1" w14:textId="77777777" w:rsidTr="000B6A02">
        <w:tc>
          <w:tcPr>
            <w:tcW w:w="9212" w:type="dxa"/>
          </w:tcPr>
          <w:p w14:paraId="4425C08A" w14:textId="77777777" w:rsidR="00B9653E" w:rsidRPr="009C2707" w:rsidRDefault="00B9653E" w:rsidP="000B6A02">
            <w:pPr>
              <w:spacing w:line="276" w:lineRule="auto"/>
              <w:jc w:val="both"/>
              <w:rPr>
                <w:rFonts w:asciiTheme="majorHAnsi" w:eastAsia="Times New Roman" w:hAnsiTheme="majorHAnsi" w:cstheme="majorHAnsi"/>
                <w:lang w:eastAsia="en-US"/>
              </w:rPr>
            </w:pPr>
          </w:p>
        </w:tc>
      </w:tr>
      <w:tr w:rsidR="00B9653E" w:rsidRPr="009C2707" w14:paraId="60A24508" w14:textId="77777777" w:rsidTr="000B6A02">
        <w:tc>
          <w:tcPr>
            <w:tcW w:w="9212" w:type="dxa"/>
          </w:tcPr>
          <w:p w14:paraId="10F34B73" w14:textId="77777777" w:rsidR="00B9653E" w:rsidRPr="009C2707" w:rsidRDefault="00B9653E" w:rsidP="000B6A02">
            <w:pPr>
              <w:spacing w:line="276" w:lineRule="auto"/>
              <w:jc w:val="both"/>
              <w:rPr>
                <w:rFonts w:asciiTheme="majorHAnsi" w:eastAsia="Times New Roman" w:hAnsiTheme="majorHAnsi" w:cstheme="majorHAnsi"/>
                <w:lang w:eastAsia="en-US"/>
              </w:rPr>
            </w:pPr>
          </w:p>
        </w:tc>
      </w:tr>
    </w:tbl>
    <w:p w14:paraId="4C3F1DF8" w14:textId="77777777" w:rsidR="00B9653E" w:rsidRPr="009C2707" w:rsidRDefault="00B9653E" w:rsidP="00B9653E">
      <w:pPr>
        <w:rPr>
          <w:rFonts w:asciiTheme="majorHAnsi" w:hAnsiTheme="majorHAnsi" w:cstheme="majorHAnsi"/>
        </w:rPr>
      </w:pPr>
    </w:p>
    <w:p w14:paraId="2C6D99AC" w14:textId="0C6CC8EB" w:rsidR="00B9653E" w:rsidRPr="009C2707" w:rsidRDefault="00B9653E" w:rsidP="00B9653E">
      <w:pPr>
        <w:jc w:val="both"/>
        <w:rPr>
          <w:rFonts w:asciiTheme="majorHAnsi" w:hAnsiTheme="majorHAnsi" w:cstheme="majorHAnsi"/>
        </w:rPr>
      </w:pPr>
      <w:r w:rsidRPr="00F3045D">
        <w:rPr>
          <w:rFonts w:asciiTheme="majorHAnsi" w:hAnsiTheme="majorHAnsi" w:cstheme="majorHAnsi"/>
        </w:rPr>
        <w:t>pod kazensko in material</w:t>
      </w:r>
      <w:r w:rsidR="00F3045D" w:rsidRPr="00F3045D">
        <w:rPr>
          <w:rFonts w:asciiTheme="majorHAnsi" w:hAnsiTheme="majorHAnsi" w:cstheme="majorHAnsi"/>
        </w:rPr>
        <w:t>no</w:t>
      </w:r>
      <w:r w:rsidRPr="00F3045D">
        <w:rPr>
          <w:rFonts w:asciiTheme="majorHAnsi" w:hAnsiTheme="majorHAnsi" w:cstheme="majorHAnsi"/>
        </w:rPr>
        <w:t xml:space="preserve"> odgovornostjo izjavljam, da smo pri pripravi ponudbene dokumentacije  upoštevali in bomo pri izvedbi javnega naročila </w:t>
      </w:r>
      <w:r w:rsidRPr="00F3045D">
        <w:rPr>
          <w:rFonts w:asciiTheme="majorHAnsi" w:hAnsiTheme="majorHAnsi" w:cstheme="majorHAnsi"/>
          <w:b/>
          <w:bCs/>
          <w:sz w:val="24"/>
          <w:szCs w:val="24"/>
        </w:rPr>
        <w:t>Igrišče Kresnice v Ajdovščini</w:t>
      </w:r>
      <w:r w:rsidRPr="00F3045D">
        <w:rPr>
          <w:rFonts w:asciiTheme="majorHAnsi" w:hAnsiTheme="majorHAnsi" w:cstheme="majorHAnsi"/>
        </w:rPr>
        <w:t xml:space="preserve">, cel čas zagotavljali spoštovanje »Načela, da se ne škoduje bistveno«, skladno z določili </w:t>
      </w:r>
      <w:r w:rsidRPr="00F3045D">
        <w:rPr>
          <w:rFonts w:asciiTheme="majorHAnsi" w:hAnsiTheme="majorHAnsi" w:cstheme="majorHAnsi"/>
          <w:b/>
          <w:bCs/>
        </w:rPr>
        <w:t>Uredbe (EU) 2021/241 Evropskega parlamenta in Sveta z dne 12. februarja 2021 o vzpostavitvi Mehanizma za okrevanje in odpornost</w:t>
      </w:r>
      <w:r w:rsidRPr="00F3045D">
        <w:rPr>
          <w:rFonts w:asciiTheme="majorHAnsi" w:hAnsiTheme="majorHAnsi" w:cstheme="majorHAnsi"/>
        </w:rPr>
        <w:t xml:space="preserve"> (UL L št. 57 z dne 18. 2. 2021, str. 17, ter morebitnih popravkov in sprememb), ki zahteva, da se, kjer je ustrezno, ne podpirajo ali izvajajo gospodarske dejavnosti, ki bistveno škodujejo kateremu koli od </w:t>
      </w:r>
      <w:proofErr w:type="spellStart"/>
      <w:r w:rsidRPr="00F3045D">
        <w:rPr>
          <w:rFonts w:asciiTheme="majorHAnsi" w:hAnsiTheme="majorHAnsi" w:cstheme="majorHAnsi"/>
        </w:rPr>
        <w:t>okoljskih</w:t>
      </w:r>
      <w:proofErr w:type="spellEnd"/>
      <w:r w:rsidRPr="00F3045D">
        <w:rPr>
          <w:rFonts w:asciiTheme="majorHAnsi" w:hAnsiTheme="majorHAnsi" w:cstheme="majorHAnsi"/>
        </w:rPr>
        <w:t xml:space="preserve"> ciljev v smislu člena 17. </w:t>
      </w:r>
      <w:r w:rsidRPr="00F3045D">
        <w:rPr>
          <w:rFonts w:asciiTheme="majorHAnsi" w:hAnsiTheme="majorHAnsi" w:cstheme="majorHAnsi"/>
          <w:b/>
          <w:bCs/>
        </w:rPr>
        <w:t>Uredbe (EU) 2020/852 Evropskega parlamenta in Sveta z dne 18. junija 2020 o vzpostavitvi okvira za spodbujanje trajnostnih naložb ter spremembi Uredbe (EU) 2019/2088</w:t>
      </w:r>
      <w:r w:rsidRPr="00F3045D">
        <w:rPr>
          <w:rFonts w:asciiTheme="majorHAnsi" w:hAnsiTheme="majorHAnsi" w:cstheme="majorHAnsi"/>
        </w:rPr>
        <w:t xml:space="preserve"> (UL L št. 198, z dne 22. 6. 2020, str. 13, ter morebitnih popravkov in sprememb).</w:t>
      </w:r>
    </w:p>
    <w:p w14:paraId="03AD2884" w14:textId="77777777" w:rsidR="00B9653E" w:rsidRPr="009C2707" w:rsidRDefault="00B9653E" w:rsidP="00B9653E">
      <w:pPr>
        <w:rPr>
          <w:rFonts w:asciiTheme="majorHAnsi" w:hAnsiTheme="majorHAnsi" w:cstheme="majorHAnsi"/>
        </w:rPr>
      </w:pPr>
    </w:p>
    <w:p w14:paraId="24F7F8F1" w14:textId="77777777" w:rsidR="00B9653E" w:rsidRPr="009C2707" w:rsidRDefault="00B9653E" w:rsidP="00B9653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B9653E" w:rsidRPr="009C2707" w14:paraId="220E1FF5" w14:textId="77777777" w:rsidTr="000B6A02">
        <w:trPr>
          <w:trHeight w:val="737"/>
        </w:trPr>
        <w:tc>
          <w:tcPr>
            <w:tcW w:w="2162" w:type="dxa"/>
          </w:tcPr>
          <w:p w14:paraId="5815F6BD"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KRAJ</w:t>
            </w:r>
          </w:p>
          <w:p w14:paraId="5DA78B8C" w14:textId="77777777" w:rsidR="00B9653E" w:rsidRPr="009C2707" w:rsidRDefault="00B9653E" w:rsidP="000B6A02">
            <w:pPr>
              <w:rPr>
                <w:rFonts w:asciiTheme="majorHAnsi" w:hAnsiTheme="majorHAnsi" w:cstheme="majorHAnsi"/>
              </w:rPr>
            </w:pPr>
          </w:p>
        </w:tc>
        <w:tc>
          <w:tcPr>
            <w:tcW w:w="2410" w:type="dxa"/>
            <w:vMerge w:val="restart"/>
          </w:tcPr>
          <w:p w14:paraId="7FA1605C"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6CFA95D7"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GOSPODARSKI SUBJEKT / PONUDNIK</w:t>
            </w:r>
          </w:p>
          <w:p w14:paraId="64535303"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ime in priimek zakonitega zastopnika oziroma pooblaščenca za podpis ponudbene dokumentacije</w:t>
            </w:r>
          </w:p>
          <w:p w14:paraId="6BA4884F"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in podpis</w:t>
            </w:r>
          </w:p>
        </w:tc>
      </w:tr>
      <w:tr w:rsidR="00B9653E" w:rsidRPr="009C2707" w14:paraId="76C1C74C" w14:textId="77777777" w:rsidTr="000B6A02">
        <w:trPr>
          <w:trHeight w:val="737"/>
        </w:trPr>
        <w:tc>
          <w:tcPr>
            <w:tcW w:w="2162" w:type="dxa"/>
          </w:tcPr>
          <w:p w14:paraId="12ECCB28" w14:textId="77777777" w:rsidR="00B9653E" w:rsidRPr="009C2707" w:rsidRDefault="00B9653E" w:rsidP="000B6A02">
            <w:pPr>
              <w:rPr>
                <w:rFonts w:asciiTheme="majorHAnsi" w:hAnsiTheme="majorHAnsi" w:cstheme="majorHAnsi"/>
                <w:color w:val="FF0000"/>
              </w:rPr>
            </w:pPr>
            <w:r w:rsidRPr="009C2707">
              <w:rPr>
                <w:rFonts w:asciiTheme="majorHAnsi" w:hAnsiTheme="majorHAnsi" w:cstheme="majorHAnsi"/>
              </w:rPr>
              <w:t>DATUM</w:t>
            </w:r>
          </w:p>
        </w:tc>
        <w:tc>
          <w:tcPr>
            <w:tcW w:w="2410" w:type="dxa"/>
            <w:vMerge/>
            <w:vAlign w:val="bottom"/>
          </w:tcPr>
          <w:p w14:paraId="213A6625" w14:textId="77777777" w:rsidR="00B9653E" w:rsidRPr="009C2707" w:rsidRDefault="00B9653E" w:rsidP="000B6A02">
            <w:pPr>
              <w:rPr>
                <w:rFonts w:asciiTheme="majorHAnsi" w:hAnsiTheme="majorHAnsi" w:cstheme="majorHAnsi"/>
                <w:color w:val="FF0000"/>
              </w:rPr>
            </w:pPr>
          </w:p>
        </w:tc>
        <w:tc>
          <w:tcPr>
            <w:tcW w:w="4500" w:type="dxa"/>
            <w:vMerge/>
            <w:shd w:val="pct10" w:color="auto" w:fill="auto"/>
            <w:vAlign w:val="bottom"/>
          </w:tcPr>
          <w:p w14:paraId="586D5E26" w14:textId="77777777" w:rsidR="00B9653E" w:rsidRPr="009C2707" w:rsidRDefault="00B9653E" w:rsidP="000B6A02">
            <w:pPr>
              <w:rPr>
                <w:rFonts w:asciiTheme="majorHAnsi" w:hAnsiTheme="majorHAnsi" w:cstheme="majorHAnsi"/>
                <w:color w:val="FF0000"/>
              </w:rPr>
            </w:pPr>
          </w:p>
        </w:tc>
      </w:tr>
    </w:tbl>
    <w:p w14:paraId="0307933E" w14:textId="77777777" w:rsidR="00B9653E" w:rsidRPr="009C2707" w:rsidRDefault="00B9653E" w:rsidP="00B9653E">
      <w:pPr>
        <w:rPr>
          <w:rFonts w:asciiTheme="majorHAnsi" w:hAnsiTheme="majorHAnsi" w:cstheme="majorHAnsi"/>
          <w:color w:val="C00000"/>
        </w:rPr>
      </w:pPr>
    </w:p>
    <w:p w14:paraId="54A862E6" w14:textId="77777777" w:rsidR="00B9653E" w:rsidRPr="009C2707" w:rsidRDefault="00B9653E" w:rsidP="00B9653E">
      <w:pPr>
        <w:rPr>
          <w:rFonts w:asciiTheme="majorHAnsi" w:hAnsiTheme="majorHAnsi" w:cstheme="majorHAnsi"/>
          <w:color w:val="C00000"/>
        </w:rPr>
      </w:pPr>
    </w:p>
    <w:p w14:paraId="5AE7064B" w14:textId="77777777" w:rsidR="00B9653E" w:rsidRPr="009C2707" w:rsidRDefault="00B9653E" w:rsidP="00B9653E">
      <w:pPr>
        <w:rPr>
          <w:rFonts w:asciiTheme="majorHAnsi" w:hAnsiTheme="majorHAnsi" w:cstheme="majorHAnsi"/>
          <w:color w:val="C00000"/>
        </w:rPr>
      </w:pPr>
    </w:p>
    <w:p w14:paraId="6B9D8EB5" w14:textId="71B137AE" w:rsidR="00B9653E" w:rsidRDefault="00B9653E" w:rsidP="00B9653E">
      <w:pPr>
        <w:pStyle w:val="Slog72"/>
        <w:rPr>
          <w:rFonts w:asciiTheme="majorHAnsi" w:hAnsiTheme="majorHAnsi" w:cstheme="majorHAnsi"/>
          <w:u w:val="single"/>
          <w:lang w:eastAsia="en-US"/>
        </w:rPr>
      </w:pPr>
      <w:r>
        <w:br w:type="page"/>
      </w:r>
    </w:p>
    <w:p w14:paraId="24A81B51" w14:textId="3A56C92C" w:rsidR="00D61224" w:rsidRDefault="00B9653E" w:rsidP="00B07E2C">
      <w:pPr>
        <w:pStyle w:val="javnanaroilapodnaslov"/>
      </w:pPr>
      <w:bookmarkStart w:id="77" w:name="_Toc229488720"/>
      <w:r>
        <w:lastRenderedPageBreak/>
        <w:t>Izjava</w:t>
      </w:r>
      <w:r w:rsidR="00D61224">
        <w:t xml:space="preserve"> </w:t>
      </w:r>
      <w:r>
        <w:t xml:space="preserve">o </w:t>
      </w:r>
      <w:r w:rsidR="00D61224">
        <w:t>preprečevanj</w:t>
      </w:r>
      <w:r>
        <w:t>u</w:t>
      </w:r>
      <w:r w:rsidR="00D61224">
        <w:t xml:space="preserve"> dvojnega financiranja</w:t>
      </w:r>
      <w:bookmarkEnd w:id="77"/>
    </w:p>
    <w:p w14:paraId="2935693A" w14:textId="77777777" w:rsidR="00B9653E" w:rsidRDefault="00B9653E"/>
    <w:p w14:paraId="0112964A" w14:textId="77777777" w:rsidR="00B9653E" w:rsidRPr="009C2707" w:rsidRDefault="00B9653E" w:rsidP="00B9653E">
      <w:pPr>
        <w:spacing w:line="276" w:lineRule="auto"/>
        <w:jc w:val="both"/>
        <w:rPr>
          <w:rFonts w:asciiTheme="majorHAnsi" w:hAnsiTheme="majorHAnsi" w:cstheme="majorHAnsi"/>
          <w:lang w:eastAsia="en-US"/>
        </w:rPr>
      </w:pPr>
      <w:r w:rsidRPr="009C2707">
        <w:rPr>
          <w:rFonts w:asciiTheme="majorHAnsi" w:hAnsiTheme="majorHAnsi" w:cstheme="majorHAnsi"/>
          <w:b/>
          <w:lang w:eastAsia="en-US"/>
        </w:rPr>
        <w:t xml:space="preserve">Spodaj podpisani zakoniti zastopnik oziroma pooblaščenec za podpis ponudbene dokumentacije gospodarskega subjekta  </w:t>
      </w:r>
      <w:r w:rsidRPr="009C2707">
        <w:rPr>
          <w:rFonts w:asciiTheme="majorHAnsi" w:hAnsiTheme="majorHAnsi" w:cstheme="majorHAnsi"/>
          <w:lang w:eastAsia="en-US"/>
        </w:rPr>
        <w:t xml:space="preserve"> (firma/ime, sedež/naslov, matična številka):</w:t>
      </w:r>
    </w:p>
    <w:p w14:paraId="411C3B8C" w14:textId="77777777" w:rsidR="00B9653E" w:rsidRPr="009C2707" w:rsidRDefault="00B9653E" w:rsidP="00B9653E">
      <w:pPr>
        <w:spacing w:line="276" w:lineRule="auto"/>
        <w:jc w:val="both"/>
        <w:rPr>
          <w:rFonts w:asciiTheme="majorHAnsi" w:hAnsiTheme="majorHAnsi" w:cstheme="majorHAnsi"/>
          <w:lang w:eastAsia="en-US"/>
        </w:rPr>
      </w:pPr>
    </w:p>
    <w:tbl>
      <w:tblPr>
        <w:tblW w:w="0" w:type="auto"/>
        <w:tblInd w:w="38" w:type="dxa"/>
        <w:tblBorders>
          <w:bottom w:val="single" w:sz="6" w:space="0" w:color="1F497D"/>
          <w:insideH w:val="single" w:sz="6" w:space="0" w:color="1F497D"/>
          <w:insideV w:val="single" w:sz="6" w:space="0" w:color="1F497D"/>
        </w:tblBorders>
        <w:tblLook w:val="04A0" w:firstRow="1" w:lastRow="0" w:firstColumn="1" w:lastColumn="0" w:noHBand="0" w:noVBand="1"/>
      </w:tblPr>
      <w:tblGrid>
        <w:gridCol w:w="9032"/>
      </w:tblGrid>
      <w:tr w:rsidR="00B9653E" w:rsidRPr="009C2707" w14:paraId="76109944" w14:textId="77777777" w:rsidTr="000B6A02">
        <w:tc>
          <w:tcPr>
            <w:tcW w:w="9212" w:type="dxa"/>
          </w:tcPr>
          <w:p w14:paraId="73253935" w14:textId="77777777" w:rsidR="00B9653E" w:rsidRPr="009C2707" w:rsidRDefault="00B9653E" w:rsidP="000B6A02">
            <w:pPr>
              <w:spacing w:line="276" w:lineRule="auto"/>
              <w:jc w:val="both"/>
              <w:rPr>
                <w:rFonts w:asciiTheme="majorHAnsi" w:eastAsia="Times New Roman" w:hAnsiTheme="majorHAnsi" w:cstheme="majorHAnsi"/>
                <w:lang w:eastAsia="en-US"/>
              </w:rPr>
            </w:pPr>
          </w:p>
        </w:tc>
      </w:tr>
      <w:tr w:rsidR="00B9653E" w:rsidRPr="009C2707" w14:paraId="7DB0B2EC" w14:textId="77777777" w:rsidTr="000B6A02">
        <w:tc>
          <w:tcPr>
            <w:tcW w:w="9212" w:type="dxa"/>
          </w:tcPr>
          <w:p w14:paraId="75D4BF02" w14:textId="77777777" w:rsidR="00B9653E" w:rsidRPr="009C2707" w:rsidRDefault="00B9653E" w:rsidP="000B6A02">
            <w:pPr>
              <w:spacing w:line="276" w:lineRule="auto"/>
              <w:jc w:val="both"/>
              <w:rPr>
                <w:rFonts w:asciiTheme="majorHAnsi" w:eastAsia="Times New Roman" w:hAnsiTheme="majorHAnsi" w:cstheme="majorHAnsi"/>
                <w:lang w:eastAsia="en-US"/>
              </w:rPr>
            </w:pPr>
          </w:p>
        </w:tc>
      </w:tr>
    </w:tbl>
    <w:p w14:paraId="7ECD0A08" w14:textId="77777777" w:rsidR="00B9653E" w:rsidRPr="009C2707" w:rsidRDefault="00B9653E" w:rsidP="00B9653E">
      <w:pPr>
        <w:rPr>
          <w:rFonts w:asciiTheme="majorHAnsi" w:hAnsiTheme="majorHAnsi" w:cstheme="majorHAnsi"/>
        </w:rPr>
      </w:pPr>
    </w:p>
    <w:p w14:paraId="1B06D051" w14:textId="77777777" w:rsidR="00B9653E" w:rsidRPr="00F3045D" w:rsidRDefault="00B9653E" w:rsidP="00B9653E">
      <w:pPr>
        <w:jc w:val="both"/>
        <w:rPr>
          <w:rFonts w:asciiTheme="majorHAnsi" w:hAnsiTheme="majorHAnsi" w:cstheme="majorHAnsi"/>
        </w:rPr>
      </w:pPr>
      <w:r w:rsidRPr="00F3045D">
        <w:rPr>
          <w:rFonts w:asciiTheme="majorHAnsi" w:hAnsiTheme="majorHAnsi" w:cstheme="majorHAnsi"/>
        </w:rPr>
        <w:t xml:space="preserve">na podlagi 22. člena </w:t>
      </w:r>
      <w:r w:rsidRPr="00F3045D">
        <w:rPr>
          <w:rFonts w:asciiTheme="majorHAnsi" w:hAnsiTheme="majorHAnsi" w:cstheme="majorHAnsi"/>
          <w:b/>
          <w:bCs/>
        </w:rPr>
        <w:t>Uredbe (EU) 2021/241 Evropskega parlamenta in Sveta z dne 12. februarja 2021 o vzpostavitvi Mehanizma za okrevanje in odpornost</w:t>
      </w:r>
      <w:r w:rsidRPr="00F3045D">
        <w:rPr>
          <w:rFonts w:asciiTheme="majorHAnsi" w:hAnsiTheme="majorHAnsi" w:cstheme="majorHAnsi"/>
        </w:rPr>
        <w:t xml:space="preserve"> (UL L št. 57 z dne 18. 2. 2021, str. 17, ter morebitnih popravkov in sprememb) potrjujem, </w:t>
      </w:r>
    </w:p>
    <w:p w14:paraId="6F726D31" w14:textId="77777777" w:rsidR="00B9653E" w:rsidRPr="00F3045D" w:rsidRDefault="00B9653E" w:rsidP="00B9653E">
      <w:pPr>
        <w:jc w:val="both"/>
        <w:rPr>
          <w:rFonts w:asciiTheme="majorHAnsi" w:hAnsiTheme="majorHAnsi" w:cstheme="majorHAnsi"/>
        </w:rPr>
      </w:pPr>
    </w:p>
    <w:p w14:paraId="13D3F2BB" w14:textId="0BC51968" w:rsidR="00B9653E" w:rsidRPr="00F3045D" w:rsidRDefault="00B9653E" w:rsidP="00B9653E">
      <w:pPr>
        <w:jc w:val="both"/>
        <w:rPr>
          <w:rFonts w:asciiTheme="majorHAnsi" w:hAnsiTheme="majorHAnsi" w:cstheme="majorHAnsi"/>
        </w:rPr>
      </w:pPr>
      <w:r w:rsidRPr="00F3045D">
        <w:rPr>
          <w:rFonts w:asciiTheme="majorHAnsi" w:hAnsiTheme="majorHAnsi" w:cstheme="majorHAnsi"/>
        </w:rPr>
        <w:t xml:space="preserve">da v kolikor bom v postopku javnega naročila </w:t>
      </w:r>
      <w:r w:rsidRPr="00F3045D">
        <w:rPr>
          <w:rFonts w:asciiTheme="majorHAnsi" w:hAnsiTheme="majorHAnsi" w:cstheme="majorHAnsi"/>
          <w:b/>
          <w:bCs/>
          <w:sz w:val="24"/>
          <w:szCs w:val="24"/>
        </w:rPr>
        <w:t>Igrišče Kresnice v Ajdovščini</w:t>
      </w:r>
      <w:r w:rsidRPr="00F3045D">
        <w:rPr>
          <w:rFonts w:asciiTheme="majorHAnsi" w:hAnsiTheme="majorHAnsi" w:cstheme="majorHAnsi"/>
        </w:rPr>
        <w:t xml:space="preserve">, ki ga izvaja naročnik Občina Ajdovščina, Cesta 5. maja 6a, 5270 Ajdovščina (v nadaljevanju naročnik), izbran kot izvajalec,  </w:t>
      </w:r>
    </w:p>
    <w:p w14:paraId="4513A236" w14:textId="77777777" w:rsidR="00B9653E" w:rsidRPr="00F3045D" w:rsidRDefault="00B9653E" w:rsidP="00B9653E">
      <w:pPr>
        <w:jc w:val="both"/>
        <w:rPr>
          <w:rFonts w:asciiTheme="majorHAnsi" w:hAnsiTheme="majorHAnsi" w:cstheme="majorHAnsi"/>
        </w:rPr>
      </w:pPr>
    </w:p>
    <w:p w14:paraId="1D42C6E3" w14:textId="77777777" w:rsidR="00B9653E" w:rsidRPr="00F3045D" w:rsidRDefault="00B9653E" w:rsidP="00B9653E">
      <w:pPr>
        <w:jc w:val="both"/>
        <w:rPr>
          <w:rFonts w:asciiTheme="majorHAnsi" w:hAnsiTheme="majorHAnsi" w:cstheme="majorHAnsi"/>
        </w:rPr>
      </w:pPr>
      <w:r w:rsidRPr="00F3045D">
        <w:rPr>
          <w:rFonts w:asciiTheme="majorHAnsi" w:hAnsiTheme="majorHAnsi" w:cstheme="majorHAnsi"/>
        </w:rPr>
        <w:t xml:space="preserve">istih stroškov in izdatkov, ki mi bodo nastali z izpolnitvijo predmeta pogodbe, nisem in ne bom uveljavljal v okviru drugega projekta, ki se financira iz sredstev Mehanizma za okrevanje in odpornost, iz drugih programov EU, slovenskega proračuna ali iz drugih javnih virov ter, </w:t>
      </w:r>
    </w:p>
    <w:p w14:paraId="25D4C111" w14:textId="77777777" w:rsidR="00B9653E" w:rsidRPr="00F3045D" w:rsidRDefault="00B9653E" w:rsidP="00B9653E">
      <w:pPr>
        <w:jc w:val="both"/>
        <w:rPr>
          <w:rFonts w:asciiTheme="majorHAnsi" w:hAnsiTheme="majorHAnsi" w:cstheme="majorHAnsi"/>
        </w:rPr>
      </w:pPr>
    </w:p>
    <w:p w14:paraId="6DFF7167" w14:textId="77777777" w:rsidR="00B9653E" w:rsidRPr="009C2707" w:rsidRDefault="00B9653E" w:rsidP="00B9653E">
      <w:pPr>
        <w:jc w:val="both"/>
        <w:rPr>
          <w:rFonts w:asciiTheme="majorHAnsi" w:hAnsiTheme="majorHAnsi" w:cstheme="majorHAnsi"/>
        </w:rPr>
      </w:pPr>
      <w:r w:rsidRPr="00F3045D">
        <w:rPr>
          <w:rFonts w:asciiTheme="majorHAnsi" w:hAnsiTheme="majorHAnsi" w:cstheme="majorHAnsi"/>
        </w:rPr>
        <w:t>da sem seznanjen,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do dne vračila sredstev na račun naročnika.</w:t>
      </w:r>
    </w:p>
    <w:p w14:paraId="7BAE8083" w14:textId="77777777" w:rsidR="00B9653E" w:rsidRPr="009C2707" w:rsidRDefault="00B9653E" w:rsidP="00B9653E">
      <w:pPr>
        <w:rPr>
          <w:rFonts w:asciiTheme="majorHAnsi" w:hAnsiTheme="majorHAnsi" w:cstheme="majorHAnsi"/>
        </w:rPr>
      </w:pPr>
    </w:p>
    <w:p w14:paraId="70852AC8" w14:textId="77777777" w:rsidR="00B9653E" w:rsidRPr="009C2707" w:rsidRDefault="00B9653E" w:rsidP="00B9653E">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4"/>
        <w:gridCol w:w="2374"/>
        <w:gridCol w:w="4444"/>
      </w:tblGrid>
      <w:tr w:rsidR="00B9653E" w:rsidRPr="009C2707" w14:paraId="059DA9E5" w14:textId="77777777" w:rsidTr="000B6A02">
        <w:trPr>
          <w:trHeight w:val="737"/>
        </w:trPr>
        <w:tc>
          <w:tcPr>
            <w:tcW w:w="2162" w:type="dxa"/>
          </w:tcPr>
          <w:p w14:paraId="3FC72AF9"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KRAJ</w:t>
            </w:r>
          </w:p>
          <w:p w14:paraId="56C87716" w14:textId="77777777" w:rsidR="00B9653E" w:rsidRPr="009C2707" w:rsidRDefault="00B9653E" w:rsidP="000B6A02">
            <w:pPr>
              <w:rPr>
                <w:rFonts w:asciiTheme="majorHAnsi" w:hAnsiTheme="majorHAnsi" w:cstheme="majorHAnsi"/>
              </w:rPr>
            </w:pPr>
          </w:p>
        </w:tc>
        <w:tc>
          <w:tcPr>
            <w:tcW w:w="2410" w:type="dxa"/>
            <w:vMerge w:val="restart"/>
          </w:tcPr>
          <w:p w14:paraId="638D5EA8"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ŽIG</w:t>
            </w:r>
          </w:p>
        </w:tc>
        <w:tc>
          <w:tcPr>
            <w:tcW w:w="4500" w:type="dxa"/>
            <w:vMerge w:val="restart"/>
          </w:tcPr>
          <w:p w14:paraId="417540CD"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GOSPODARSKI SUBJEKT / PONUDNIK</w:t>
            </w:r>
          </w:p>
          <w:p w14:paraId="4A43D648"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ime in priimek zakonitega zastopnika oziroma pooblaščenca za podpis ponudbene dokumentacije</w:t>
            </w:r>
          </w:p>
          <w:p w14:paraId="278071E2" w14:textId="77777777" w:rsidR="00B9653E" w:rsidRPr="009C2707" w:rsidRDefault="00B9653E" w:rsidP="000B6A02">
            <w:pPr>
              <w:rPr>
                <w:rFonts w:asciiTheme="majorHAnsi" w:hAnsiTheme="majorHAnsi" w:cstheme="majorHAnsi"/>
              </w:rPr>
            </w:pPr>
            <w:r w:rsidRPr="009C2707">
              <w:rPr>
                <w:rFonts w:asciiTheme="majorHAnsi" w:hAnsiTheme="majorHAnsi" w:cstheme="majorHAnsi"/>
              </w:rPr>
              <w:t>in podpis</w:t>
            </w:r>
          </w:p>
        </w:tc>
      </w:tr>
    </w:tbl>
    <w:p w14:paraId="2E6DDAD3" w14:textId="2E70673D" w:rsidR="00B9653E" w:rsidRDefault="00B9653E">
      <w:pPr>
        <w:rPr>
          <w:rFonts w:asciiTheme="majorHAnsi" w:hAnsiTheme="majorHAnsi" w:cstheme="majorHAnsi"/>
          <w:b/>
          <w:u w:val="single"/>
          <w:lang w:eastAsia="en-US"/>
        </w:rPr>
      </w:pPr>
      <w:r>
        <w:br w:type="page"/>
      </w:r>
    </w:p>
    <w:p w14:paraId="00F2818E" w14:textId="5F1F601F" w:rsidR="00D61224" w:rsidRPr="00D61224" w:rsidRDefault="00A67CAE" w:rsidP="00B07E2C">
      <w:pPr>
        <w:pStyle w:val="javnanaroilapodnaslov"/>
      </w:pPr>
      <w:bookmarkStart w:id="78" w:name="_Toc229488721"/>
      <w:r w:rsidRPr="00E66E6D">
        <w:lastRenderedPageBreak/>
        <w:t>Izjava o neobstoju okoliščin glede omejitve poslovanja</w:t>
      </w:r>
      <w:bookmarkEnd w:id="75"/>
      <w:bookmarkEnd w:id="78"/>
    </w:p>
    <w:p w14:paraId="703818D3" w14:textId="77777777" w:rsidR="00D61224" w:rsidRDefault="00D61224" w:rsidP="00954B58">
      <w:pPr>
        <w:jc w:val="center"/>
        <w:rPr>
          <w:rFonts w:asciiTheme="majorHAnsi" w:hAnsiTheme="majorHAnsi" w:cstheme="majorHAnsi"/>
          <w:b/>
        </w:rPr>
      </w:pPr>
    </w:p>
    <w:p w14:paraId="0588724A" w14:textId="77777777" w:rsidR="00A67CAE" w:rsidRPr="00E66E6D" w:rsidRDefault="00A67CAE" w:rsidP="00954B58">
      <w:pPr>
        <w:jc w:val="center"/>
        <w:rPr>
          <w:rFonts w:asciiTheme="majorHAnsi" w:hAnsiTheme="majorHAnsi" w:cstheme="majorHAnsi"/>
          <w:b/>
        </w:rPr>
      </w:pPr>
      <w:r w:rsidRPr="00E66E6D">
        <w:rPr>
          <w:rFonts w:asciiTheme="majorHAnsi" w:hAnsiTheme="majorHAnsi" w:cstheme="majorHAnsi"/>
          <w:b/>
        </w:rPr>
        <w:t xml:space="preserve">IZJAVA </w:t>
      </w:r>
    </w:p>
    <w:p w14:paraId="5E952A9E" w14:textId="77777777" w:rsidR="00A67CAE" w:rsidRPr="00E66E6D" w:rsidRDefault="00A67CAE" w:rsidP="00954B58">
      <w:pPr>
        <w:jc w:val="center"/>
        <w:rPr>
          <w:rFonts w:asciiTheme="majorHAnsi" w:eastAsia="Times New Roman" w:hAnsiTheme="majorHAnsi" w:cstheme="majorHAnsi"/>
        </w:rPr>
      </w:pPr>
      <w:r w:rsidRPr="00E66E6D">
        <w:rPr>
          <w:rFonts w:asciiTheme="majorHAnsi" w:hAnsiTheme="majorHAnsi" w:cstheme="majorHAnsi"/>
          <w:b/>
        </w:rPr>
        <w:t>po 35. členu</w:t>
      </w:r>
      <w:r w:rsidRPr="00E66E6D">
        <w:rPr>
          <w:rFonts w:asciiTheme="majorHAnsi" w:hAnsiTheme="majorHAnsi" w:cstheme="majorHAnsi"/>
          <w:b/>
          <w:vertAlign w:val="superscript"/>
        </w:rPr>
        <w:footnoteReference w:id="1"/>
      </w:r>
      <w:r w:rsidRPr="00E66E6D">
        <w:rPr>
          <w:rFonts w:asciiTheme="majorHAnsi" w:hAnsiTheme="majorHAnsi" w:cstheme="majorHAnsi"/>
          <w:b/>
        </w:rPr>
        <w:t xml:space="preserve"> </w:t>
      </w:r>
      <w:proofErr w:type="spellStart"/>
      <w:r w:rsidRPr="00E66E6D">
        <w:rPr>
          <w:rFonts w:asciiTheme="majorHAnsi" w:hAnsiTheme="majorHAnsi" w:cstheme="majorHAnsi"/>
          <w:b/>
        </w:rPr>
        <w:t>ZIntPK</w:t>
      </w:r>
      <w:proofErr w:type="spellEnd"/>
    </w:p>
    <w:p w14:paraId="1B90CFE9" w14:textId="77777777" w:rsidR="00A67CAE" w:rsidRPr="00E66E6D" w:rsidRDefault="00A67CAE" w:rsidP="00954B58">
      <w:pPr>
        <w:jc w:val="both"/>
        <w:rPr>
          <w:rFonts w:asciiTheme="majorHAnsi" w:hAnsiTheme="majorHAnsi" w:cstheme="majorHAnsi"/>
          <w:lang w:eastAsia="en-US"/>
        </w:rPr>
      </w:pPr>
    </w:p>
    <w:p w14:paraId="1D84CF53"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V skladu s petim odstavkom 35. člena Zakona o integriteti in preprečevanju korupcije </w:t>
      </w:r>
      <w:r w:rsidR="000D33D3" w:rsidRPr="00E66E6D">
        <w:rPr>
          <w:rFonts w:asciiTheme="majorHAnsi" w:hAnsiTheme="majorHAnsi" w:cstheme="majorHAnsi"/>
          <w:lang w:eastAsia="en-US"/>
        </w:rPr>
        <w:t xml:space="preserve">(Uradni list RS, št. 69/11 – uradno prečiščeno besedilo, 158/20, 3/22 – </w:t>
      </w:r>
      <w:proofErr w:type="spellStart"/>
      <w:r w:rsidR="000D33D3" w:rsidRPr="00E66E6D">
        <w:rPr>
          <w:rFonts w:asciiTheme="majorHAnsi" w:hAnsiTheme="majorHAnsi" w:cstheme="majorHAnsi"/>
          <w:lang w:eastAsia="en-US"/>
        </w:rPr>
        <w:t>ZDeb</w:t>
      </w:r>
      <w:proofErr w:type="spellEnd"/>
      <w:r w:rsidR="000D33D3" w:rsidRPr="00E66E6D">
        <w:rPr>
          <w:rFonts w:asciiTheme="majorHAnsi" w:hAnsiTheme="majorHAnsi" w:cstheme="majorHAnsi"/>
          <w:lang w:eastAsia="en-US"/>
        </w:rPr>
        <w:t xml:space="preserve"> in 16/23 – </w:t>
      </w:r>
      <w:proofErr w:type="spellStart"/>
      <w:r w:rsidR="000D33D3" w:rsidRPr="00E66E6D">
        <w:rPr>
          <w:rFonts w:asciiTheme="majorHAnsi" w:hAnsiTheme="majorHAnsi" w:cstheme="majorHAnsi"/>
          <w:lang w:eastAsia="en-US"/>
        </w:rPr>
        <w:t>ZZPri</w:t>
      </w:r>
      <w:proofErr w:type="spellEnd"/>
      <w:r w:rsidR="000D33D3" w:rsidRPr="00E66E6D">
        <w:rPr>
          <w:rFonts w:asciiTheme="majorHAnsi" w:hAnsiTheme="majorHAnsi" w:cstheme="majorHAnsi"/>
          <w:lang w:eastAsia="en-US"/>
        </w:rPr>
        <w:t xml:space="preserve">) </w:t>
      </w:r>
      <w:r w:rsidRPr="00E66E6D">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0B12670A" w14:textId="77777777" w:rsidR="00A67CAE" w:rsidRPr="00E66E6D" w:rsidRDefault="00A67CAE" w:rsidP="00954B58">
      <w:pPr>
        <w:jc w:val="both"/>
        <w:rPr>
          <w:rFonts w:asciiTheme="majorHAnsi" w:hAnsiTheme="majorHAnsi" w:cstheme="majorHAnsi"/>
          <w:lang w:eastAsia="en-US"/>
        </w:rPr>
      </w:pPr>
    </w:p>
    <w:p w14:paraId="5C07B3D6" w14:textId="77777777" w:rsidR="00A67CAE" w:rsidRPr="00E66E6D" w:rsidRDefault="00A67CAE"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b/>
        </w:rPr>
        <w:t xml:space="preserve">                                                                                                     </w:t>
      </w:r>
    </w:p>
    <w:p w14:paraId="2E8B0457" w14:textId="77777777" w:rsidR="00A67CAE" w:rsidRPr="00E66E6D" w:rsidRDefault="00A67CAE" w:rsidP="00954B58">
      <w:pPr>
        <w:jc w:val="both"/>
        <w:rPr>
          <w:rFonts w:asciiTheme="majorHAnsi" w:eastAsia="Times New Roman" w:hAnsiTheme="majorHAnsi" w:cstheme="majorHAnsi"/>
          <w:vertAlign w:val="subscript"/>
        </w:rPr>
      </w:pPr>
      <w:r w:rsidRPr="00E66E6D">
        <w:rPr>
          <w:rFonts w:asciiTheme="majorHAnsi" w:eastAsia="Times New Roman" w:hAnsiTheme="majorHAnsi" w:cstheme="majorHAnsi"/>
          <w:vertAlign w:val="subscript"/>
        </w:rPr>
        <w:t>(podpisnik navede ime in priimek fizične osebe ali odgovorne osebe poslovnega subjekta)</w:t>
      </w:r>
    </w:p>
    <w:p w14:paraId="26325127" w14:textId="77777777" w:rsidR="00A67CAE" w:rsidRPr="00E66E6D" w:rsidRDefault="00A67CAE" w:rsidP="00954B58">
      <w:pPr>
        <w:jc w:val="both"/>
        <w:rPr>
          <w:rFonts w:asciiTheme="majorHAnsi" w:hAnsiTheme="majorHAnsi" w:cstheme="majorHAnsi"/>
          <w:b/>
          <w:i/>
          <w:u w:val="single"/>
          <w:lang w:eastAsia="en-US"/>
        </w:rPr>
      </w:pPr>
      <w:r w:rsidRPr="00E66E6D">
        <w:rPr>
          <w:rFonts w:asciiTheme="majorHAnsi" w:hAnsiTheme="majorHAnsi" w:cstheme="majorHAnsi"/>
          <w:lang w:eastAsia="en-US"/>
        </w:rPr>
        <w:t xml:space="preserve"> </w:t>
      </w:r>
    </w:p>
    <w:p w14:paraId="73600CF2" w14:textId="77777777" w:rsidR="00A67CAE" w:rsidRPr="00E66E6D" w:rsidRDefault="00A67CAE" w:rsidP="00954B58">
      <w:pPr>
        <w:jc w:val="center"/>
        <w:rPr>
          <w:rFonts w:asciiTheme="majorHAnsi" w:hAnsiTheme="majorHAnsi" w:cstheme="majorHAnsi"/>
          <w:b/>
          <w:lang w:eastAsia="en-US"/>
        </w:rPr>
      </w:pPr>
      <w:r w:rsidRPr="00E66E6D">
        <w:rPr>
          <w:rFonts w:asciiTheme="majorHAnsi" w:hAnsiTheme="majorHAnsi" w:cstheme="majorHAnsi"/>
          <w:b/>
          <w:lang w:eastAsia="en-US"/>
        </w:rPr>
        <w:t>izjavljam,</w:t>
      </w:r>
    </w:p>
    <w:p w14:paraId="46DDA091" w14:textId="77777777" w:rsidR="00A67CAE" w:rsidRPr="00E66E6D" w:rsidRDefault="00A67CAE" w:rsidP="00954B58">
      <w:pPr>
        <w:jc w:val="both"/>
        <w:rPr>
          <w:rFonts w:asciiTheme="majorHAnsi" w:eastAsia="Times New Roman" w:hAnsiTheme="majorHAnsi" w:cstheme="majorHAnsi"/>
        </w:rPr>
      </w:pPr>
      <w:r w:rsidRPr="00E66E6D">
        <w:rPr>
          <w:rFonts w:asciiTheme="majorHAnsi" w:hAnsiTheme="majorHAnsi" w:cstheme="majorHAnsi"/>
          <w:lang w:eastAsia="en-US"/>
        </w:rPr>
        <w:t xml:space="preserve">da poslovni subjekt </w:t>
      </w:r>
      <w:r w:rsidRPr="00E66E6D">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E66E6D">
            <w:rPr>
              <w:rFonts w:asciiTheme="majorHAnsi" w:eastAsia="Times New Roman" w:hAnsiTheme="majorHAnsi" w:cstheme="majorHAnsi"/>
              <w:color w:val="808080"/>
            </w:rPr>
            <w:t>Kliknite ali tapnite tukaj, če želite vnesti besedilo.</w:t>
          </w:r>
        </w:sdtContent>
      </w:sdt>
      <w:r w:rsidRPr="00E66E6D">
        <w:rPr>
          <w:rFonts w:asciiTheme="majorHAnsi" w:eastAsia="Times New Roman" w:hAnsiTheme="majorHAnsi" w:cstheme="majorHAnsi"/>
        </w:rPr>
        <w:t>«</w:t>
      </w:r>
      <w:r w:rsidRPr="00E66E6D">
        <w:rPr>
          <w:rFonts w:asciiTheme="majorHAnsi" w:hAnsiTheme="majorHAnsi" w:cstheme="majorHAnsi"/>
          <w:lang w:eastAsia="en-US"/>
        </w:rPr>
        <w:t xml:space="preserve"> </w:t>
      </w:r>
      <w:r w:rsidRPr="00E66E6D">
        <w:rPr>
          <w:rFonts w:asciiTheme="majorHAnsi" w:hAnsiTheme="majorHAnsi" w:cstheme="majorHAnsi"/>
          <w:vertAlign w:val="superscript"/>
          <w:lang w:eastAsia="en-US"/>
        </w:rPr>
        <w:footnoteReference w:id="2"/>
      </w:r>
      <w:r w:rsidRPr="00E66E6D">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E66E6D">
        <w:rPr>
          <w:rFonts w:asciiTheme="majorHAnsi" w:hAnsiTheme="majorHAnsi" w:cstheme="majorHAnsi"/>
          <w:lang w:eastAsia="en-US"/>
        </w:rPr>
        <w:t>ZIntPK</w:t>
      </w:r>
      <w:proofErr w:type="spellEnd"/>
      <w:r w:rsidRPr="00E66E6D">
        <w:rPr>
          <w:rFonts w:asciiTheme="majorHAnsi" w:hAnsiTheme="majorHAnsi" w:cstheme="majorHAnsi"/>
          <w:lang w:eastAsia="en-US"/>
        </w:rPr>
        <w:t xml:space="preserve">.   </w:t>
      </w:r>
    </w:p>
    <w:p w14:paraId="3F65AFDF" w14:textId="77777777" w:rsidR="00A67CAE" w:rsidRPr="00E66E6D" w:rsidRDefault="00A67CAE" w:rsidP="00954B58">
      <w:pPr>
        <w:jc w:val="both"/>
        <w:rPr>
          <w:rFonts w:asciiTheme="majorHAnsi" w:hAnsiTheme="majorHAnsi" w:cstheme="majorHAnsi"/>
          <w:lang w:eastAsia="en-US"/>
        </w:rPr>
      </w:pPr>
    </w:p>
    <w:p w14:paraId="3B18C5A5"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w:t>
      </w:r>
    </w:p>
    <w:p w14:paraId="4063174B"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Datum:________________       Žig poslovnega subjekta:      Podpis fizične / odgovorne osebe:</w:t>
      </w:r>
    </w:p>
    <w:p w14:paraId="3481759C" w14:textId="77777777" w:rsidR="00A67CAE" w:rsidRPr="00E66E6D" w:rsidRDefault="00A67CAE" w:rsidP="00954B58">
      <w:pPr>
        <w:jc w:val="both"/>
        <w:rPr>
          <w:rFonts w:asciiTheme="majorHAnsi" w:hAnsiTheme="majorHAnsi" w:cstheme="majorHAnsi"/>
          <w:lang w:eastAsia="en-US"/>
        </w:rPr>
      </w:pPr>
    </w:p>
    <w:p w14:paraId="6589A195" w14:textId="77777777" w:rsidR="00A67CAE" w:rsidRPr="00E66E6D" w:rsidRDefault="00A67CAE" w:rsidP="00954B58">
      <w:pPr>
        <w:jc w:val="both"/>
        <w:rPr>
          <w:rFonts w:asciiTheme="majorHAnsi" w:hAnsiTheme="majorHAnsi" w:cstheme="majorHAnsi"/>
          <w:lang w:eastAsia="en-US"/>
        </w:rPr>
      </w:pPr>
    </w:p>
    <w:p w14:paraId="6C08CF02" w14:textId="77777777" w:rsidR="00A67CAE" w:rsidRPr="00E66E6D" w:rsidRDefault="00A67CAE" w:rsidP="00954B58">
      <w:pPr>
        <w:jc w:val="both"/>
        <w:rPr>
          <w:rFonts w:asciiTheme="majorHAnsi" w:hAnsiTheme="majorHAnsi" w:cstheme="majorHAnsi"/>
          <w:lang w:eastAsia="en-US"/>
        </w:rPr>
      </w:pPr>
      <w:r w:rsidRPr="00E66E6D">
        <w:rPr>
          <w:rFonts w:asciiTheme="majorHAnsi" w:hAnsiTheme="majorHAnsi" w:cstheme="majorHAnsi"/>
          <w:lang w:eastAsia="en-US"/>
        </w:rPr>
        <w:t xml:space="preserve">                                                                                                                _______________________</w:t>
      </w:r>
    </w:p>
    <w:p w14:paraId="28FA5F90" w14:textId="77777777" w:rsidR="00A67CAE" w:rsidRPr="00E66E6D" w:rsidRDefault="00A67CAE" w:rsidP="00954B58">
      <w:pPr>
        <w:jc w:val="both"/>
        <w:rPr>
          <w:rFonts w:asciiTheme="majorHAnsi" w:hAnsiTheme="majorHAnsi" w:cstheme="majorHAnsi"/>
          <w:lang w:eastAsia="en-US"/>
        </w:rPr>
      </w:pPr>
    </w:p>
    <w:p w14:paraId="2830D714" w14:textId="77777777" w:rsidR="00A67CAE" w:rsidRPr="00E66E6D" w:rsidRDefault="00A67CAE" w:rsidP="00954B58">
      <w:pPr>
        <w:jc w:val="both"/>
        <w:rPr>
          <w:rFonts w:asciiTheme="majorHAnsi" w:hAnsiTheme="majorHAnsi" w:cstheme="majorHAnsi"/>
          <w:lang w:eastAsia="en-US"/>
        </w:rPr>
      </w:pPr>
    </w:p>
    <w:p w14:paraId="74B7E3D8" w14:textId="77777777" w:rsidR="00A67CAE" w:rsidRPr="00E66E6D" w:rsidRDefault="00A67CAE" w:rsidP="00954B58">
      <w:pPr>
        <w:jc w:val="both"/>
        <w:rPr>
          <w:rFonts w:asciiTheme="majorHAnsi" w:hAnsiTheme="majorHAnsi" w:cstheme="majorHAnsi"/>
          <w:b/>
          <w:u w:val="single"/>
          <w:lang w:eastAsia="en-US"/>
        </w:rPr>
      </w:pPr>
      <w:r w:rsidRPr="00E66E6D">
        <w:rPr>
          <w:rFonts w:asciiTheme="majorHAnsi" w:hAnsiTheme="majorHAnsi" w:cstheme="majorHAnsi"/>
          <w:b/>
          <w:u w:val="single"/>
          <w:lang w:eastAsia="en-US"/>
        </w:rPr>
        <w:t xml:space="preserve">1. odstavek 35. člena </w:t>
      </w:r>
      <w:proofErr w:type="spellStart"/>
      <w:r w:rsidRPr="00E66E6D">
        <w:rPr>
          <w:rFonts w:asciiTheme="majorHAnsi" w:hAnsiTheme="majorHAnsi" w:cstheme="majorHAnsi"/>
          <w:b/>
          <w:u w:val="single"/>
          <w:lang w:eastAsia="en-US"/>
        </w:rPr>
        <w:t>ZIntPK</w:t>
      </w:r>
      <w:proofErr w:type="spellEnd"/>
      <w:r w:rsidRPr="00E66E6D">
        <w:rPr>
          <w:rFonts w:asciiTheme="majorHAnsi" w:hAnsiTheme="majorHAnsi" w:cstheme="majorHAnsi"/>
          <w:b/>
          <w:u w:val="single"/>
          <w:lang w:eastAsia="en-US"/>
        </w:rPr>
        <w:t>:</w:t>
      </w:r>
    </w:p>
    <w:p w14:paraId="4DACBD8B" w14:textId="77777777" w:rsidR="00A67CAE" w:rsidRPr="00E66E6D" w:rsidRDefault="00A67CAE" w:rsidP="00954B58">
      <w:pPr>
        <w:rPr>
          <w:rFonts w:asciiTheme="majorHAnsi" w:hAnsiTheme="majorHAnsi" w:cstheme="majorHAnsi"/>
          <w:i/>
          <w:lang w:eastAsia="en-US"/>
        </w:rPr>
      </w:pPr>
      <w:r w:rsidRPr="00E66E6D">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6F062D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udeležen kot poslovodja, član poslovodstva ali zakoniti zastopnik ali</w:t>
      </w:r>
    </w:p>
    <w:p w14:paraId="7F0DFBFF" w14:textId="77777777" w:rsidR="00A67CAE" w:rsidRPr="00E66E6D" w:rsidRDefault="00A67CAE" w:rsidP="00E80142">
      <w:pPr>
        <w:numPr>
          <w:ilvl w:val="0"/>
          <w:numId w:val="61"/>
        </w:numPr>
        <w:rPr>
          <w:rFonts w:asciiTheme="majorHAnsi" w:hAnsiTheme="majorHAnsi" w:cstheme="majorHAnsi"/>
          <w:i/>
          <w:lang w:eastAsia="en-US"/>
        </w:rPr>
      </w:pPr>
      <w:r w:rsidRPr="00E66E6D">
        <w:rPr>
          <w:rFonts w:asciiTheme="majorHAnsi" w:hAnsiTheme="majorHAnsi" w:cstheme="majorHAnsi"/>
          <w:i/>
          <w:lang w:eastAsia="en-US"/>
        </w:rPr>
        <w:t>neposredno ali prek drugih pravnih oseb v več kot pet odstotnem deležu udeležen pri ustanoviteljskih pravicah, upravljanju ali kapitalu.</w:t>
      </w:r>
    </w:p>
    <w:p w14:paraId="5689508F" w14:textId="77777777" w:rsidR="00A67CAE" w:rsidRPr="00E66E6D" w:rsidRDefault="00A67CAE" w:rsidP="00954B58">
      <w:pPr>
        <w:rPr>
          <w:rFonts w:asciiTheme="majorHAnsi" w:hAnsiTheme="majorHAnsi" w:cstheme="majorHAnsi"/>
        </w:rPr>
      </w:pPr>
    </w:p>
    <w:p w14:paraId="6CE45F94" w14:textId="77777777" w:rsidR="00F31EAF" w:rsidRPr="00E66E6D" w:rsidRDefault="00A967E9" w:rsidP="00B07E2C">
      <w:pPr>
        <w:pStyle w:val="javnanaroilapodnaslov"/>
      </w:pPr>
      <w:r w:rsidRPr="00E66E6D">
        <w:br w:type="page"/>
      </w:r>
      <w:bookmarkStart w:id="79" w:name="_Toc229488722"/>
      <w:r w:rsidR="00137531" w:rsidRPr="00E66E6D">
        <w:lastRenderedPageBreak/>
        <w:t xml:space="preserve">Izjava o udeležbi </w:t>
      </w:r>
      <w:r w:rsidR="00F9625C" w:rsidRPr="00E66E6D">
        <w:t>fizičnih in pravnih</w:t>
      </w:r>
      <w:r w:rsidR="00F31EAF" w:rsidRPr="00E66E6D">
        <w:t xml:space="preserve"> oseb</w:t>
      </w:r>
      <w:r w:rsidR="00F9625C" w:rsidRPr="00E66E6D">
        <w:t xml:space="preserve"> ter o povezanih družbah</w:t>
      </w:r>
      <w:bookmarkEnd w:id="79"/>
    </w:p>
    <w:p w14:paraId="1033A49C" w14:textId="77777777" w:rsidR="00F1222C" w:rsidRPr="00E66E6D" w:rsidRDefault="00F1222C" w:rsidP="00954B58">
      <w:pPr>
        <w:rPr>
          <w:rFonts w:asciiTheme="majorHAnsi" w:hAnsiTheme="majorHAnsi" w:cstheme="majorHAnsi"/>
        </w:rPr>
      </w:pPr>
    </w:p>
    <w:p w14:paraId="283EA142" w14:textId="77777777" w:rsidR="00F8426B" w:rsidRPr="00E66E6D" w:rsidRDefault="00F8426B" w:rsidP="00954B58">
      <w:pPr>
        <w:rPr>
          <w:rFonts w:asciiTheme="majorHAnsi" w:hAnsiTheme="majorHAnsi" w:cstheme="majorHAnsi"/>
        </w:rPr>
      </w:pPr>
    </w:p>
    <w:p w14:paraId="05BD1761" w14:textId="77777777" w:rsidR="00B40D61" w:rsidRPr="00E66E6D" w:rsidRDefault="00B40D61" w:rsidP="00954B58">
      <w:pPr>
        <w:jc w:val="both"/>
        <w:rPr>
          <w:rFonts w:asciiTheme="majorHAnsi" w:eastAsia="Times New Roman" w:hAnsiTheme="majorHAnsi" w:cstheme="majorHAnsi"/>
        </w:rPr>
      </w:pPr>
      <w:bookmarkStart w:id="80" w:name="_Toc395008195"/>
      <w:bookmarkStart w:id="81" w:name="_Toc401742236"/>
      <w:bookmarkStart w:id="82" w:name="_Toc401742368"/>
      <w:r w:rsidRPr="00E66E6D">
        <w:rPr>
          <w:rFonts w:asciiTheme="majorHAnsi" w:eastAsia="Times New Roman" w:hAnsiTheme="majorHAnsi" w:cstheme="majorHAnsi"/>
        </w:rPr>
        <w:t xml:space="preserve">V skladu s šestim odstavkom 14. člena Zakona o integriteti in  preprečevanju korupcije </w:t>
      </w:r>
      <w:r w:rsidR="000D33D3" w:rsidRPr="00E66E6D">
        <w:rPr>
          <w:rFonts w:asciiTheme="majorHAnsi" w:eastAsia="Times New Roman" w:hAnsiTheme="majorHAnsi" w:cstheme="majorHAnsi"/>
        </w:rPr>
        <w:t xml:space="preserve"> (Uradni list RS, št. 69/11 – uradno prečiščeno besedilo, 158/20, 3/22 – </w:t>
      </w:r>
      <w:proofErr w:type="spellStart"/>
      <w:r w:rsidR="000D33D3" w:rsidRPr="00E66E6D">
        <w:rPr>
          <w:rFonts w:asciiTheme="majorHAnsi" w:eastAsia="Times New Roman" w:hAnsiTheme="majorHAnsi" w:cstheme="majorHAnsi"/>
        </w:rPr>
        <w:t>ZDeb</w:t>
      </w:r>
      <w:proofErr w:type="spellEnd"/>
      <w:r w:rsidR="000D33D3" w:rsidRPr="00E66E6D">
        <w:rPr>
          <w:rFonts w:asciiTheme="majorHAnsi" w:eastAsia="Times New Roman" w:hAnsiTheme="majorHAnsi" w:cstheme="majorHAnsi"/>
        </w:rPr>
        <w:t xml:space="preserve"> in 16/23 – </w:t>
      </w:r>
      <w:proofErr w:type="spellStart"/>
      <w:r w:rsidR="000D33D3" w:rsidRPr="00E66E6D">
        <w:rPr>
          <w:rFonts w:asciiTheme="majorHAnsi" w:eastAsia="Times New Roman" w:hAnsiTheme="majorHAnsi" w:cstheme="majorHAnsi"/>
        </w:rPr>
        <w:t>ZZPri</w:t>
      </w:r>
      <w:proofErr w:type="spellEnd"/>
      <w:r w:rsidR="000D33D3" w:rsidRPr="00E66E6D">
        <w:rPr>
          <w:rFonts w:asciiTheme="majorHAnsi" w:eastAsia="Times New Roman" w:hAnsiTheme="majorHAnsi" w:cstheme="majorHAnsi"/>
        </w:rPr>
        <w:t>,</w:t>
      </w:r>
      <w:r w:rsidRPr="00E66E6D">
        <w:rPr>
          <w:rFonts w:asciiTheme="majorHAnsi" w:eastAsia="Times New Roman" w:hAnsiTheme="majorHAnsi" w:cstheme="majorHAnsi"/>
        </w:rPr>
        <w:t xml:space="preserve"> v nadaljevanju </w:t>
      </w:r>
      <w:proofErr w:type="spellStart"/>
      <w:r w:rsidRPr="00E66E6D">
        <w:rPr>
          <w:rFonts w:asciiTheme="majorHAnsi" w:eastAsia="Times New Roman" w:hAnsiTheme="majorHAnsi" w:cstheme="majorHAnsi"/>
        </w:rPr>
        <w:t>ZIntPK</w:t>
      </w:r>
      <w:proofErr w:type="spellEnd"/>
      <w:r w:rsidRPr="00E66E6D">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E66E6D">
        <w:rPr>
          <w:rFonts w:asciiTheme="majorHAnsi" w:eastAsia="Times New Roman" w:hAnsiTheme="majorHAnsi" w:cstheme="majorHAnsi"/>
          <w:b/>
        </w:rPr>
        <w:t>zaradi zagotovitve transparentnosti posla</w:t>
      </w:r>
      <w:r w:rsidRPr="00E66E6D">
        <w:rPr>
          <w:rFonts w:asciiTheme="majorHAnsi" w:eastAsia="Times New Roman" w:hAnsiTheme="majorHAnsi" w:cstheme="majorHAnsi"/>
        </w:rPr>
        <w:t xml:space="preserve"> in </w:t>
      </w:r>
      <w:r w:rsidRPr="00E66E6D">
        <w:rPr>
          <w:rFonts w:asciiTheme="majorHAnsi" w:eastAsia="Times New Roman" w:hAnsiTheme="majorHAnsi" w:cstheme="majorHAnsi"/>
          <w:b/>
        </w:rPr>
        <w:t>preprečitve korupcijskih tveganj</w:t>
      </w:r>
      <w:r w:rsidRPr="00E66E6D">
        <w:rPr>
          <w:rFonts w:asciiTheme="majorHAnsi" w:eastAsia="Times New Roman" w:hAnsiTheme="majorHAnsi" w:cstheme="majorHAnsi"/>
        </w:rPr>
        <w:t xml:space="preserve"> dolžna pridobiti izjavo oziroma podatke:</w:t>
      </w:r>
    </w:p>
    <w:p w14:paraId="423692C5"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o udeležbi fizičnih in pravnih oseb v lastništvu ponudnika, vključno z udeležbo tihih družbenikov, </w:t>
      </w:r>
    </w:p>
    <w:p w14:paraId="42A961B0"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771579C5" w14:textId="77777777" w:rsidR="00B40D61" w:rsidRPr="00E66E6D" w:rsidRDefault="00B40D61" w:rsidP="00954B58">
      <w:pPr>
        <w:jc w:val="both"/>
        <w:rPr>
          <w:rFonts w:asciiTheme="majorHAnsi" w:eastAsia="Times New Roman" w:hAnsiTheme="majorHAnsi" w:cstheme="majorHAnsi"/>
        </w:rPr>
      </w:pPr>
    </w:p>
    <w:p w14:paraId="0DED7CC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AD945E5" w14:textId="77777777" w:rsidR="00B40D61" w:rsidRPr="00E66E6D" w:rsidRDefault="00B40D61" w:rsidP="00954B58">
      <w:pPr>
        <w:jc w:val="both"/>
        <w:rPr>
          <w:rFonts w:asciiTheme="majorHAnsi" w:eastAsia="Times New Roman" w:hAnsiTheme="majorHAnsi" w:cstheme="majorHAnsi"/>
        </w:rPr>
      </w:pPr>
    </w:p>
    <w:p w14:paraId="2C5B4D57" w14:textId="778FF74A"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Izbrani izvajalec javnega naročila</w:t>
      </w:r>
      <w:r w:rsidR="00D77179">
        <w:rPr>
          <w:rFonts w:asciiTheme="majorHAnsi" w:eastAsia="Times New Roman" w:hAnsiTheme="majorHAnsi" w:cstheme="majorHAnsi"/>
          <w:b/>
        </w:rPr>
        <w:t xml:space="preserve"> </w:t>
      </w:r>
      <w:r w:rsidR="00F356DF" w:rsidRPr="00F356DF">
        <w:rPr>
          <w:rFonts w:asciiTheme="majorHAnsi" w:eastAsia="Times New Roman" w:hAnsiTheme="majorHAnsi" w:cstheme="majorHAnsi"/>
          <w:b/>
        </w:rPr>
        <w:t>Igrišče Kresnice v Ajdovščini</w:t>
      </w:r>
      <w:r w:rsidR="007260F0">
        <w:rPr>
          <w:rFonts w:asciiTheme="majorHAnsi" w:eastAsia="Times New Roman" w:hAnsiTheme="majorHAnsi" w:cstheme="majorHAnsi"/>
          <w:b/>
        </w:rPr>
        <w:t xml:space="preserve"> </w:t>
      </w:r>
    </w:p>
    <w:p w14:paraId="45B2D2DB" w14:textId="77777777" w:rsidR="00B40D61" w:rsidRPr="00E66E6D" w:rsidRDefault="00B40D61" w:rsidP="00954B58">
      <w:pPr>
        <w:jc w:val="both"/>
        <w:rPr>
          <w:rFonts w:asciiTheme="majorHAnsi" w:eastAsia="Times New Roman" w:hAnsiTheme="majorHAnsi" w:cstheme="majorHAnsi"/>
          <w:b/>
        </w:rPr>
      </w:pPr>
    </w:p>
    <w:p w14:paraId="784FE3A3"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 (pravna oseba, podjetnik, društvo, zavod ali drug pravni subjekt, ki nastopa v postopku javnega naročanja):</w:t>
      </w:r>
    </w:p>
    <w:p w14:paraId="2BDCDA61" w14:textId="77777777" w:rsidR="00B40D61" w:rsidRPr="00E66E6D" w:rsidRDefault="00B40D61" w:rsidP="00954B58">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E66E6D" w14:paraId="3D6DD1F8" w14:textId="77777777" w:rsidTr="0079309A">
        <w:tc>
          <w:tcPr>
            <w:tcW w:w="2047" w:type="dxa"/>
          </w:tcPr>
          <w:p w14:paraId="52B27FF2" w14:textId="77777777" w:rsidR="00B40D61" w:rsidRPr="00E66E6D" w:rsidRDefault="00B40D61" w:rsidP="00954B58">
            <w:pPr>
              <w:jc w:val="both"/>
              <w:rPr>
                <w:rFonts w:asciiTheme="majorHAnsi" w:eastAsia="Times New Roman" w:hAnsiTheme="majorHAnsi" w:cstheme="majorHAnsi"/>
              </w:rPr>
            </w:pPr>
          </w:p>
          <w:p w14:paraId="24E35669"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Firma/Ime:</w:t>
            </w:r>
          </w:p>
        </w:tc>
        <w:tc>
          <w:tcPr>
            <w:tcW w:w="6988" w:type="dxa"/>
            <w:tcBorders>
              <w:bottom w:val="single" w:sz="4" w:space="0" w:color="auto"/>
            </w:tcBorders>
          </w:tcPr>
          <w:p w14:paraId="4076B869" w14:textId="77777777" w:rsidR="00B40D61" w:rsidRPr="00E66E6D" w:rsidRDefault="00B40D61" w:rsidP="00954B58">
            <w:pPr>
              <w:jc w:val="both"/>
              <w:rPr>
                <w:rFonts w:asciiTheme="majorHAnsi" w:eastAsia="Times New Roman" w:hAnsiTheme="majorHAnsi" w:cstheme="majorHAnsi"/>
              </w:rPr>
            </w:pPr>
          </w:p>
          <w:p w14:paraId="258D6BD0" w14:textId="77777777" w:rsidR="00B40D61" w:rsidRPr="00E66E6D" w:rsidRDefault="00B40D61" w:rsidP="00954B58">
            <w:pPr>
              <w:rPr>
                <w:rFonts w:asciiTheme="majorHAnsi" w:eastAsia="Times New Roman" w:hAnsiTheme="majorHAnsi" w:cstheme="majorHAnsi"/>
              </w:rPr>
            </w:pPr>
          </w:p>
        </w:tc>
      </w:tr>
      <w:tr w:rsidR="00B40D61" w:rsidRPr="00E66E6D" w14:paraId="4291C160" w14:textId="77777777" w:rsidTr="0079309A">
        <w:tc>
          <w:tcPr>
            <w:tcW w:w="2047" w:type="dxa"/>
          </w:tcPr>
          <w:p w14:paraId="391CF4E8" w14:textId="77777777" w:rsidR="00B40D61" w:rsidRPr="00E66E6D" w:rsidRDefault="00B40D61" w:rsidP="00954B58">
            <w:pPr>
              <w:jc w:val="both"/>
              <w:rPr>
                <w:rFonts w:asciiTheme="majorHAnsi" w:eastAsia="Times New Roman" w:hAnsiTheme="majorHAnsi" w:cstheme="majorHAnsi"/>
              </w:rPr>
            </w:pPr>
          </w:p>
          <w:p w14:paraId="26EC2BA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D5317BB" w14:textId="77777777" w:rsidR="00B40D61" w:rsidRPr="00E66E6D" w:rsidRDefault="00B40D61" w:rsidP="00954B58">
            <w:pPr>
              <w:jc w:val="both"/>
              <w:rPr>
                <w:rFonts w:asciiTheme="majorHAnsi" w:eastAsia="Times New Roman" w:hAnsiTheme="majorHAnsi" w:cstheme="majorHAnsi"/>
              </w:rPr>
            </w:pPr>
          </w:p>
          <w:p w14:paraId="07C24305" w14:textId="77777777" w:rsidR="00B40D61" w:rsidRPr="00E66E6D" w:rsidRDefault="00B40D61" w:rsidP="00954B58">
            <w:pPr>
              <w:rPr>
                <w:rFonts w:asciiTheme="majorHAnsi" w:eastAsia="Times New Roman" w:hAnsiTheme="majorHAnsi" w:cstheme="majorHAnsi"/>
              </w:rPr>
            </w:pPr>
          </w:p>
        </w:tc>
      </w:tr>
      <w:tr w:rsidR="00B40D61" w:rsidRPr="00E66E6D" w14:paraId="4DE10A5A" w14:textId="77777777" w:rsidTr="0079309A">
        <w:tc>
          <w:tcPr>
            <w:tcW w:w="2047" w:type="dxa"/>
          </w:tcPr>
          <w:p w14:paraId="6CB4604E" w14:textId="77777777" w:rsidR="00B40D61" w:rsidRPr="00E66E6D" w:rsidRDefault="00B40D61" w:rsidP="00954B58">
            <w:pPr>
              <w:jc w:val="both"/>
              <w:rPr>
                <w:rFonts w:asciiTheme="majorHAnsi" w:eastAsia="Times New Roman" w:hAnsiTheme="majorHAnsi" w:cstheme="majorHAnsi"/>
              </w:rPr>
            </w:pPr>
          </w:p>
          <w:p w14:paraId="5EDF87C5"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40687F16" w14:textId="77777777" w:rsidR="00B40D61" w:rsidRPr="00E66E6D" w:rsidRDefault="00B40D61" w:rsidP="00954B58">
            <w:pPr>
              <w:rPr>
                <w:rFonts w:asciiTheme="majorHAnsi" w:eastAsia="Times New Roman" w:hAnsiTheme="majorHAnsi" w:cstheme="majorHAnsi"/>
              </w:rPr>
            </w:pPr>
          </w:p>
          <w:p w14:paraId="03E045C3" w14:textId="77777777" w:rsidR="00B40D61" w:rsidRPr="00E66E6D" w:rsidRDefault="00B40D61" w:rsidP="00954B58">
            <w:pPr>
              <w:rPr>
                <w:rFonts w:asciiTheme="majorHAnsi" w:eastAsia="Times New Roman" w:hAnsiTheme="majorHAnsi" w:cstheme="majorHAnsi"/>
              </w:rPr>
            </w:pPr>
          </w:p>
        </w:tc>
      </w:tr>
      <w:tr w:rsidR="00B40D61" w:rsidRPr="00E66E6D" w14:paraId="243D6ECA" w14:textId="77777777" w:rsidTr="0079309A">
        <w:tc>
          <w:tcPr>
            <w:tcW w:w="2047" w:type="dxa"/>
          </w:tcPr>
          <w:p w14:paraId="4D570798" w14:textId="77777777" w:rsidR="00B40D61" w:rsidRPr="00E66E6D" w:rsidRDefault="00B40D61" w:rsidP="00954B58">
            <w:pPr>
              <w:jc w:val="both"/>
              <w:rPr>
                <w:rFonts w:asciiTheme="majorHAnsi" w:eastAsia="Times New Roman" w:hAnsiTheme="majorHAnsi" w:cstheme="majorHAnsi"/>
              </w:rPr>
            </w:pPr>
          </w:p>
          <w:p w14:paraId="1ECB377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751AF976" w14:textId="77777777" w:rsidR="00B40D61" w:rsidRPr="00E66E6D" w:rsidRDefault="00B40D61" w:rsidP="00954B58">
            <w:pPr>
              <w:jc w:val="both"/>
              <w:rPr>
                <w:rFonts w:asciiTheme="majorHAnsi" w:eastAsia="Times New Roman" w:hAnsiTheme="majorHAnsi" w:cstheme="majorHAnsi"/>
              </w:rPr>
            </w:pPr>
          </w:p>
          <w:p w14:paraId="26E11709" w14:textId="77777777" w:rsidR="00B40D61" w:rsidRPr="00E66E6D" w:rsidRDefault="00B40D61" w:rsidP="00954B58">
            <w:pPr>
              <w:rPr>
                <w:rFonts w:asciiTheme="majorHAnsi" w:eastAsia="Times New Roman" w:hAnsiTheme="majorHAnsi" w:cstheme="majorHAnsi"/>
              </w:rPr>
            </w:pPr>
          </w:p>
        </w:tc>
      </w:tr>
      <w:tr w:rsidR="00B40D61" w:rsidRPr="00E66E6D" w14:paraId="30DFED64" w14:textId="77777777" w:rsidTr="0079309A">
        <w:tc>
          <w:tcPr>
            <w:tcW w:w="2047" w:type="dxa"/>
          </w:tcPr>
          <w:p w14:paraId="63D00FE6" w14:textId="77777777" w:rsidR="00B40D61" w:rsidRPr="00E66E6D" w:rsidRDefault="00B40D61" w:rsidP="00954B58">
            <w:pPr>
              <w:jc w:val="both"/>
              <w:rPr>
                <w:rFonts w:asciiTheme="majorHAnsi" w:eastAsia="Times New Roman" w:hAnsiTheme="majorHAnsi" w:cstheme="majorHAnsi"/>
              </w:rPr>
            </w:pPr>
          </w:p>
        </w:tc>
        <w:tc>
          <w:tcPr>
            <w:tcW w:w="6988" w:type="dxa"/>
            <w:tcBorders>
              <w:top w:val="single" w:sz="4" w:space="0" w:color="auto"/>
            </w:tcBorders>
          </w:tcPr>
          <w:p w14:paraId="3FFEE690" w14:textId="77777777" w:rsidR="00B40D61" w:rsidRPr="00E66E6D" w:rsidRDefault="00B40D61" w:rsidP="00954B58">
            <w:pPr>
              <w:jc w:val="both"/>
              <w:rPr>
                <w:rFonts w:asciiTheme="majorHAnsi" w:eastAsia="Times New Roman" w:hAnsiTheme="majorHAnsi" w:cstheme="majorHAnsi"/>
              </w:rPr>
            </w:pPr>
          </w:p>
        </w:tc>
      </w:tr>
    </w:tbl>
    <w:p w14:paraId="19A2EF52" w14:textId="77777777" w:rsidR="00B40D61" w:rsidRPr="00E66E6D" w:rsidRDefault="00B40D61" w:rsidP="00954B58">
      <w:pPr>
        <w:jc w:val="both"/>
        <w:rPr>
          <w:rFonts w:asciiTheme="majorHAnsi" w:hAnsiTheme="majorHAnsi" w:cstheme="majorHAnsi"/>
          <w:snapToGrid w:val="0"/>
          <w:lang w:eastAsia="en-US"/>
        </w:rPr>
      </w:pPr>
      <w:r w:rsidRPr="00E66E6D">
        <w:rPr>
          <w:rFonts w:asciiTheme="majorHAnsi" w:eastAsia="Times New Roman" w:hAnsiTheme="majorHAnsi" w:cstheme="majorHAnsi"/>
          <w:b/>
        </w:rPr>
        <w:t xml:space="preserve">Ponudnik je nosilec tihe družbe (ustrezno označiti):   </w:t>
      </w: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rPr>
            <w:t>☐</w:t>
          </w:r>
        </w:sdtContent>
      </w:sdt>
      <w:r w:rsidRPr="00E66E6D">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rPr>
            <w:t>☐</w:t>
          </w:r>
        </w:sdtContent>
      </w:sdt>
      <w:r w:rsidRPr="00E66E6D">
        <w:rPr>
          <w:rFonts w:asciiTheme="majorHAnsi" w:eastAsia="Times New Roman" w:hAnsiTheme="majorHAnsi" w:cstheme="majorHAnsi"/>
        </w:rPr>
        <w:t xml:space="preserve"> </w:t>
      </w:r>
    </w:p>
    <w:p w14:paraId="1AC3D609" w14:textId="77777777" w:rsidR="00B40D61" w:rsidRPr="00E66E6D" w:rsidRDefault="00B40D61" w:rsidP="00954B58">
      <w:pPr>
        <w:tabs>
          <w:tab w:val="num" w:pos="360"/>
        </w:tabs>
        <w:rPr>
          <w:rFonts w:asciiTheme="majorHAnsi" w:hAnsiTheme="majorHAnsi" w:cstheme="majorHAnsi"/>
          <w:lang w:eastAsia="en-US"/>
        </w:rPr>
      </w:pPr>
      <w:r w:rsidRPr="00E66E6D">
        <w:rPr>
          <w:rFonts w:asciiTheme="majorHAnsi" w:eastAsia="Times New Roman" w:hAnsiTheme="majorHAnsi" w:cstheme="majorHAnsi"/>
          <w:b/>
        </w:rPr>
        <w:t xml:space="preserve"> </w:t>
      </w:r>
    </w:p>
    <w:p w14:paraId="65F6E86A"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 xml:space="preserve">IZJAVLJAMO, DA SO V NAŠEM LASTNIŠTVU UDELEŽENE SLEDEČE FIZIČNE IN PRAVNE OSEBE: </w:t>
      </w:r>
    </w:p>
    <w:p w14:paraId="4C3F1FD8" w14:textId="77777777" w:rsidR="00B40D61" w:rsidRPr="00E66E6D" w:rsidRDefault="00B40D61" w:rsidP="00954B58">
      <w:pPr>
        <w:jc w:val="both"/>
        <w:rPr>
          <w:rFonts w:asciiTheme="majorHAnsi" w:eastAsia="Times New Roman" w:hAnsiTheme="majorHAnsi" w:cstheme="majorHAnsi"/>
          <w:b/>
        </w:rPr>
      </w:pPr>
    </w:p>
    <w:p w14:paraId="2CB58C8B" w14:textId="77777777" w:rsidR="00B40D61" w:rsidRPr="00E66E6D" w:rsidRDefault="00B40D61" w:rsidP="00954B58">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E66E6D" w14:paraId="45177CB5" w14:textId="77777777" w:rsidTr="0079309A">
        <w:trPr>
          <w:trHeight w:val="1173"/>
        </w:trPr>
        <w:tc>
          <w:tcPr>
            <w:tcW w:w="383" w:type="dxa"/>
          </w:tcPr>
          <w:p w14:paraId="4BDD79A0" w14:textId="77777777" w:rsidR="00B40D61" w:rsidRPr="00E66E6D" w:rsidRDefault="00B40D61" w:rsidP="00954B58">
            <w:pPr>
              <w:jc w:val="both"/>
              <w:rPr>
                <w:rFonts w:asciiTheme="majorHAnsi" w:eastAsia="Times New Roman" w:hAnsiTheme="majorHAnsi" w:cstheme="majorHAnsi"/>
                <w:b/>
              </w:rPr>
            </w:pPr>
          </w:p>
        </w:tc>
        <w:tc>
          <w:tcPr>
            <w:tcW w:w="2765" w:type="dxa"/>
          </w:tcPr>
          <w:p w14:paraId="0A8FD3C2"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Firma, matična in davčna št. pravne osebe</w:t>
            </w:r>
          </w:p>
          <w:p w14:paraId="4ABB6AC7"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12FC4211"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ime in priimek fizične osebe</w:t>
            </w:r>
          </w:p>
        </w:tc>
        <w:tc>
          <w:tcPr>
            <w:tcW w:w="3350" w:type="dxa"/>
          </w:tcPr>
          <w:p w14:paraId="727F3D9F"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t>Sedež pravne osebe</w:t>
            </w:r>
          </w:p>
          <w:p w14:paraId="166BE67D" w14:textId="77777777" w:rsidR="00B40D61" w:rsidRPr="00E66E6D" w:rsidRDefault="00B40D61" w:rsidP="00954B58">
            <w:pPr>
              <w:jc w:val="center"/>
              <w:rPr>
                <w:rFonts w:asciiTheme="majorHAnsi" w:eastAsia="Times New Roman" w:hAnsiTheme="majorHAnsi" w:cstheme="majorHAnsi"/>
                <w:b/>
              </w:rPr>
            </w:pPr>
          </w:p>
          <w:p w14:paraId="44760846"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7F284E7A" w14:textId="77777777" w:rsidR="00B40D61" w:rsidRPr="00E66E6D" w:rsidRDefault="00B40D61" w:rsidP="00954B58">
            <w:pPr>
              <w:jc w:val="center"/>
              <w:rPr>
                <w:rFonts w:asciiTheme="majorHAnsi" w:eastAsia="Times New Roman" w:hAnsiTheme="majorHAnsi" w:cstheme="majorHAnsi"/>
              </w:rPr>
            </w:pPr>
          </w:p>
          <w:p w14:paraId="4857917C"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lastRenderedPageBreak/>
              <w:t>prebivališče fizične osebe</w:t>
            </w:r>
          </w:p>
        </w:tc>
        <w:tc>
          <w:tcPr>
            <w:tcW w:w="1866" w:type="dxa"/>
          </w:tcPr>
          <w:p w14:paraId="627522ED"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lastRenderedPageBreak/>
              <w:t>Lastniški delež v %</w:t>
            </w:r>
          </w:p>
          <w:p w14:paraId="42C9D8FB" w14:textId="77777777" w:rsidR="00B40D61" w:rsidRPr="00E66E6D" w:rsidRDefault="00B40D61" w:rsidP="00954B58">
            <w:pPr>
              <w:jc w:val="center"/>
              <w:rPr>
                <w:rFonts w:asciiTheme="majorHAnsi" w:eastAsia="Times New Roman" w:hAnsiTheme="majorHAnsi" w:cstheme="majorHAnsi"/>
              </w:rPr>
            </w:pPr>
            <w:r w:rsidRPr="00E66E6D">
              <w:rPr>
                <w:rFonts w:asciiTheme="majorHAnsi" w:eastAsia="Times New Roman" w:hAnsiTheme="majorHAnsi" w:cstheme="majorHAnsi"/>
              </w:rPr>
              <w:t>oziroma</w:t>
            </w:r>
          </w:p>
          <w:p w14:paraId="5495EAD3" w14:textId="77777777" w:rsidR="00B40D61" w:rsidRPr="00E66E6D" w:rsidRDefault="00B40D61" w:rsidP="00954B58">
            <w:pPr>
              <w:jc w:val="center"/>
              <w:rPr>
                <w:rFonts w:asciiTheme="majorHAnsi" w:eastAsia="Times New Roman" w:hAnsiTheme="majorHAnsi" w:cstheme="majorHAnsi"/>
                <w:b/>
              </w:rPr>
            </w:pPr>
            <w:r w:rsidRPr="00E66E6D">
              <w:rPr>
                <w:rFonts w:asciiTheme="majorHAnsi" w:eastAsia="Times New Roman" w:hAnsiTheme="majorHAnsi" w:cstheme="majorHAnsi"/>
                <w:b/>
              </w:rPr>
              <w:lastRenderedPageBreak/>
              <w:t>delež ustanoviteljskih pravic v %</w:t>
            </w:r>
          </w:p>
        </w:tc>
        <w:tc>
          <w:tcPr>
            <w:tcW w:w="1966" w:type="dxa"/>
          </w:tcPr>
          <w:p w14:paraId="165E9219" w14:textId="77777777" w:rsidR="00B40D61" w:rsidRPr="00E66E6D" w:rsidRDefault="00B40D61" w:rsidP="00954B58">
            <w:pPr>
              <w:rPr>
                <w:rFonts w:asciiTheme="majorHAnsi" w:eastAsia="Times New Roman" w:hAnsiTheme="majorHAnsi" w:cstheme="majorHAnsi"/>
                <w:b/>
              </w:rPr>
            </w:pPr>
            <w:r w:rsidRPr="00E66E6D">
              <w:rPr>
                <w:rFonts w:asciiTheme="majorHAnsi" w:eastAsia="Times New Roman" w:hAnsiTheme="majorHAnsi" w:cstheme="majorHAnsi"/>
                <w:b/>
              </w:rPr>
              <w:lastRenderedPageBreak/>
              <w:t>Tihi družbenik</w:t>
            </w:r>
            <w:r w:rsidRPr="00E66E6D">
              <w:rPr>
                <w:rFonts w:asciiTheme="majorHAnsi" w:eastAsia="Times New Roman" w:hAnsiTheme="majorHAnsi" w:cstheme="majorHAnsi"/>
                <w:vertAlign w:val="superscript"/>
              </w:rPr>
              <w:footnoteReference w:id="3"/>
            </w:r>
            <w:r w:rsidRPr="00E66E6D">
              <w:rPr>
                <w:rFonts w:asciiTheme="majorHAnsi" w:eastAsia="Times New Roman" w:hAnsiTheme="majorHAnsi" w:cstheme="majorHAnsi"/>
              </w:rPr>
              <w:t xml:space="preserve"> </w:t>
            </w:r>
            <w:r w:rsidRPr="00E66E6D">
              <w:rPr>
                <w:rFonts w:asciiTheme="majorHAnsi" w:eastAsia="Times New Roman" w:hAnsiTheme="majorHAnsi" w:cstheme="majorHAnsi"/>
                <w:b/>
              </w:rPr>
              <w:t xml:space="preserve"> </w:t>
            </w:r>
            <w:r w:rsidRPr="00E66E6D">
              <w:rPr>
                <w:rFonts w:asciiTheme="majorHAnsi" w:eastAsia="Times New Roman" w:hAnsiTheme="majorHAnsi" w:cstheme="majorHAnsi"/>
              </w:rPr>
              <w:t xml:space="preserve">(ustrezno označiti) – če DA, potem </w:t>
            </w:r>
            <w:r w:rsidRPr="00E66E6D">
              <w:rPr>
                <w:rFonts w:asciiTheme="majorHAnsi" w:eastAsia="Times New Roman" w:hAnsiTheme="majorHAnsi" w:cstheme="majorHAnsi"/>
              </w:rPr>
              <w:lastRenderedPageBreak/>
              <w:t>navesti nosilca tihe družbe</w:t>
            </w:r>
          </w:p>
        </w:tc>
      </w:tr>
      <w:tr w:rsidR="00B40D61" w:rsidRPr="00E66E6D" w14:paraId="475DDC6A" w14:textId="77777777" w:rsidTr="0079309A">
        <w:trPr>
          <w:trHeight w:val="1173"/>
        </w:trPr>
        <w:tc>
          <w:tcPr>
            <w:tcW w:w="383" w:type="dxa"/>
          </w:tcPr>
          <w:p w14:paraId="31180B5D"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2765" w:type="dxa"/>
          </w:tcPr>
          <w:p w14:paraId="0278BFF0" w14:textId="77777777" w:rsidR="00B40D61" w:rsidRPr="00E66E6D" w:rsidRDefault="00B40D61" w:rsidP="00954B58">
            <w:pPr>
              <w:jc w:val="both"/>
              <w:rPr>
                <w:rFonts w:asciiTheme="majorHAnsi" w:eastAsia="Times New Roman" w:hAnsiTheme="majorHAnsi" w:cstheme="majorHAnsi"/>
                <w:b/>
              </w:rPr>
            </w:pPr>
          </w:p>
        </w:tc>
        <w:tc>
          <w:tcPr>
            <w:tcW w:w="3350" w:type="dxa"/>
          </w:tcPr>
          <w:p w14:paraId="6D6802CC" w14:textId="77777777" w:rsidR="00B40D61" w:rsidRPr="00E66E6D" w:rsidRDefault="00B40D61" w:rsidP="00954B58">
            <w:pPr>
              <w:jc w:val="both"/>
              <w:rPr>
                <w:rFonts w:asciiTheme="majorHAnsi" w:eastAsia="Times New Roman" w:hAnsiTheme="majorHAnsi" w:cstheme="majorHAnsi"/>
                <w:b/>
              </w:rPr>
            </w:pPr>
          </w:p>
        </w:tc>
        <w:tc>
          <w:tcPr>
            <w:tcW w:w="1866" w:type="dxa"/>
          </w:tcPr>
          <w:p w14:paraId="4A40372F" w14:textId="77777777" w:rsidR="00B40D61" w:rsidRPr="00E66E6D" w:rsidRDefault="00B40D61" w:rsidP="00954B58">
            <w:pPr>
              <w:jc w:val="both"/>
              <w:rPr>
                <w:rFonts w:asciiTheme="majorHAnsi" w:eastAsia="Times New Roman" w:hAnsiTheme="majorHAnsi" w:cstheme="majorHAnsi"/>
                <w:b/>
              </w:rPr>
            </w:pPr>
          </w:p>
        </w:tc>
        <w:tc>
          <w:tcPr>
            <w:tcW w:w="1966" w:type="dxa"/>
          </w:tcPr>
          <w:p w14:paraId="1C91E636"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4395AD1" w14:textId="77777777" w:rsidR="00B40D61" w:rsidRPr="00E66E6D" w:rsidRDefault="00B40D61" w:rsidP="00954B58">
            <w:pPr>
              <w:jc w:val="both"/>
              <w:rPr>
                <w:rFonts w:asciiTheme="majorHAnsi" w:eastAsia="Times New Roman" w:hAnsiTheme="majorHAnsi" w:cstheme="majorHAnsi"/>
                <w:b/>
              </w:rPr>
            </w:pPr>
          </w:p>
        </w:tc>
      </w:tr>
      <w:tr w:rsidR="00B40D61" w:rsidRPr="00E66E6D" w14:paraId="3199893D" w14:textId="77777777" w:rsidTr="0079309A">
        <w:trPr>
          <w:trHeight w:val="1173"/>
        </w:trPr>
        <w:tc>
          <w:tcPr>
            <w:tcW w:w="383" w:type="dxa"/>
          </w:tcPr>
          <w:p w14:paraId="76DDBC33"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2765" w:type="dxa"/>
          </w:tcPr>
          <w:p w14:paraId="3389EDBC" w14:textId="77777777" w:rsidR="00B40D61" w:rsidRPr="00E66E6D" w:rsidRDefault="00B40D61" w:rsidP="00954B58">
            <w:pPr>
              <w:jc w:val="both"/>
              <w:rPr>
                <w:rFonts w:asciiTheme="majorHAnsi" w:eastAsia="Times New Roman" w:hAnsiTheme="majorHAnsi" w:cstheme="majorHAnsi"/>
                <w:b/>
              </w:rPr>
            </w:pPr>
          </w:p>
        </w:tc>
        <w:tc>
          <w:tcPr>
            <w:tcW w:w="3350" w:type="dxa"/>
          </w:tcPr>
          <w:p w14:paraId="4D720CDA" w14:textId="77777777" w:rsidR="00B40D61" w:rsidRPr="00E66E6D" w:rsidRDefault="00B40D61" w:rsidP="00954B58">
            <w:pPr>
              <w:jc w:val="both"/>
              <w:rPr>
                <w:rFonts w:asciiTheme="majorHAnsi" w:eastAsia="Times New Roman" w:hAnsiTheme="majorHAnsi" w:cstheme="majorHAnsi"/>
                <w:b/>
              </w:rPr>
            </w:pPr>
          </w:p>
        </w:tc>
        <w:tc>
          <w:tcPr>
            <w:tcW w:w="1866" w:type="dxa"/>
          </w:tcPr>
          <w:p w14:paraId="2B63F2F2" w14:textId="77777777" w:rsidR="00B40D61" w:rsidRPr="00E66E6D" w:rsidRDefault="00B40D61" w:rsidP="00954B58">
            <w:pPr>
              <w:jc w:val="both"/>
              <w:rPr>
                <w:rFonts w:asciiTheme="majorHAnsi" w:eastAsia="Times New Roman" w:hAnsiTheme="majorHAnsi" w:cstheme="majorHAnsi"/>
                <w:b/>
              </w:rPr>
            </w:pPr>
          </w:p>
        </w:tc>
        <w:tc>
          <w:tcPr>
            <w:tcW w:w="1966" w:type="dxa"/>
          </w:tcPr>
          <w:p w14:paraId="346BE909"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AD7BDCF" w14:textId="77777777" w:rsidR="00B40D61" w:rsidRPr="00E66E6D" w:rsidRDefault="00B40D61" w:rsidP="00954B58">
            <w:pPr>
              <w:jc w:val="both"/>
              <w:rPr>
                <w:rFonts w:asciiTheme="majorHAnsi" w:eastAsia="Times New Roman" w:hAnsiTheme="majorHAnsi" w:cstheme="majorHAnsi"/>
                <w:b/>
              </w:rPr>
            </w:pPr>
          </w:p>
        </w:tc>
      </w:tr>
      <w:tr w:rsidR="00B40D61" w:rsidRPr="00E66E6D" w14:paraId="31AA1F7B" w14:textId="77777777" w:rsidTr="0079309A">
        <w:trPr>
          <w:trHeight w:val="1173"/>
        </w:trPr>
        <w:tc>
          <w:tcPr>
            <w:tcW w:w="383" w:type="dxa"/>
          </w:tcPr>
          <w:p w14:paraId="6A32B73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3.</w:t>
            </w:r>
          </w:p>
        </w:tc>
        <w:tc>
          <w:tcPr>
            <w:tcW w:w="2765" w:type="dxa"/>
          </w:tcPr>
          <w:p w14:paraId="36AC5CFA" w14:textId="77777777" w:rsidR="00B40D61" w:rsidRPr="00E66E6D" w:rsidRDefault="00B40D61" w:rsidP="00954B58">
            <w:pPr>
              <w:jc w:val="both"/>
              <w:rPr>
                <w:rFonts w:asciiTheme="majorHAnsi" w:eastAsia="Times New Roman" w:hAnsiTheme="majorHAnsi" w:cstheme="majorHAnsi"/>
                <w:b/>
              </w:rPr>
            </w:pPr>
          </w:p>
        </w:tc>
        <w:tc>
          <w:tcPr>
            <w:tcW w:w="3350" w:type="dxa"/>
          </w:tcPr>
          <w:p w14:paraId="0D77B70B" w14:textId="77777777" w:rsidR="00B40D61" w:rsidRPr="00E66E6D" w:rsidRDefault="00B40D61" w:rsidP="00954B58">
            <w:pPr>
              <w:jc w:val="both"/>
              <w:rPr>
                <w:rFonts w:asciiTheme="majorHAnsi" w:eastAsia="Times New Roman" w:hAnsiTheme="majorHAnsi" w:cstheme="majorHAnsi"/>
                <w:b/>
              </w:rPr>
            </w:pPr>
          </w:p>
        </w:tc>
        <w:tc>
          <w:tcPr>
            <w:tcW w:w="1866" w:type="dxa"/>
          </w:tcPr>
          <w:p w14:paraId="44B5DAC4" w14:textId="77777777" w:rsidR="00B40D61" w:rsidRPr="00E66E6D" w:rsidRDefault="00B40D61" w:rsidP="00954B58">
            <w:pPr>
              <w:jc w:val="both"/>
              <w:rPr>
                <w:rFonts w:asciiTheme="majorHAnsi" w:eastAsia="Times New Roman" w:hAnsiTheme="majorHAnsi" w:cstheme="majorHAnsi"/>
                <w:b/>
              </w:rPr>
            </w:pPr>
          </w:p>
        </w:tc>
        <w:tc>
          <w:tcPr>
            <w:tcW w:w="1966" w:type="dxa"/>
          </w:tcPr>
          <w:p w14:paraId="0F966CC5"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18D773B2" w14:textId="77777777" w:rsidR="00B40D61" w:rsidRPr="00E66E6D" w:rsidRDefault="00B40D61" w:rsidP="00954B58">
            <w:pPr>
              <w:jc w:val="both"/>
              <w:rPr>
                <w:rFonts w:asciiTheme="majorHAnsi" w:eastAsia="Times New Roman" w:hAnsiTheme="majorHAnsi" w:cstheme="majorHAnsi"/>
                <w:b/>
              </w:rPr>
            </w:pPr>
          </w:p>
          <w:p w14:paraId="1C7E3B00" w14:textId="77777777" w:rsidR="00B40D61" w:rsidRPr="00E66E6D" w:rsidRDefault="00B40D61" w:rsidP="00954B58">
            <w:pPr>
              <w:jc w:val="both"/>
              <w:rPr>
                <w:rFonts w:asciiTheme="majorHAnsi" w:eastAsia="Times New Roman" w:hAnsiTheme="majorHAnsi" w:cstheme="majorHAnsi"/>
                <w:b/>
              </w:rPr>
            </w:pPr>
          </w:p>
        </w:tc>
      </w:tr>
      <w:tr w:rsidR="00B40D61" w:rsidRPr="00E66E6D" w14:paraId="2B077B3D" w14:textId="77777777" w:rsidTr="0079309A">
        <w:trPr>
          <w:trHeight w:val="1173"/>
        </w:trPr>
        <w:tc>
          <w:tcPr>
            <w:tcW w:w="383" w:type="dxa"/>
          </w:tcPr>
          <w:p w14:paraId="6686792A"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4.</w:t>
            </w:r>
          </w:p>
        </w:tc>
        <w:tc>
          <w:tcPr>
            <w:tcW w:w="2765" w:type="dxa"/>
          </w:tcPr>
          <w:p w14:paraId="4FE32509" w14:textId="77777777" w:rsidR="00B40D61" w:rsidRPr="00E66E6D" w:rsidRDefault="00B40D61" w:rsidP="00954B58">
            <w:pPr>
              <w:jc w:val="both"/>
              <w:rPr>
                <w:rFonts w:asciiTheme="majorHAnsi" w:eastAsia="Times New Roman" w:hAnsiTheme="majorHAnsi" w:cstheme="majorHAnsi"/>
                <w:b/>
              </w:rPr>
            </w:pPr>
          </w:p>
        </w:tc>
        <w:tc>
          <w:tcPr>
            <w:tcW w:w="3350" w:type="dxa"/>
          </w:tcPr>
          <w:p w14:paraId="5810AFDF" w14:textId="77777777" w:rsidR="00B40D61" w:rsidRPr="00E66E6D" w:rsidRDefault="00B40D61" w:rsidP="00954B58">
            <w:pPr>
              <w:jc w:val="both"/>
              <w:rPr>
                <w:rFonts w:asciiTheme="majorHAnsi" w:eastAsia="Times New Roman" w:hAnsiTheme="majorHAnsi" w:cstheme="majorHAnsi"/>
                <w:b/>
              </w:rPr>
            </w:pPr>
          </w:p>
        </w:tc>
        <w:tc>
          <w:tcPr>
            <w:tcW w:w="1866" w:type="dxa"/>
          </w:tcPr>
          <w:p w14:paraId="1337E38B" w14:textId="77777777" w:rsidR="00B40D61" w:rsidRPr="00E66E6D" w:rsidRDefault="00B40D61" w:rsidP="00954B58">
            <w:pPr>
              <w:jc w:val="both"/>
              <w:rPr>
                <w:rFonts w:asciiTheme="majorHAnsi" w:eastAsia="Times New Roman" w:hAnsiTheme="majorHAnsi" w:cstheme="majorHAnsi"/>
                <w:b/>
              </w:rPr>
            </w:pPr>
          </w:p>
        </w:tc>
        <w:tc>
          <w:tcPr>
            <w:tcW w:w="1966" w:type="dxa"/>
          </w:tcPr>
          <w:p w14:paraId="622103B1"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rPr>
              <w:t>DA</w:t>
            </w:r>
            <w:r w:rsidRPr="00E66E6D">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b/>
                  </w:rPr>
                  <w:t>☐</w:t>
                </w:r>
              </w:sdtContent>
            </w:sdt>
            <w:r w:rsidRPr="00E66E6D">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E66E6D">
                  <w:rPr>
                    <w:rFonts w:ascii="Segoe UI Symbol" w:eastAsia="Times New Roman" w:hAnsi="Segoe UI Symbol" w:cs="Segoe UI Symbol"/>
                    <w:snapToGrid w:val="0"/>
                    <w:lang w:eastAsia="en-US"/>
                  </w:rPr>
                  <w:t>☐</w:t>
                </w:r>
              </w:sdtContent>
            </w:sdt>
          </w:p>
          <w:p w14:paraId="27977FFC" w14:textId="77777777" w:rsidR="00B40D61" w:rsidRPr="00E66E6D" w:rsidRDefault="00B40D61" w:rsidP="00954B58">
            <w:pPr>
              <w:jc w:val="both"/>
              <w:rPr>
                <w:rFonts w:asciiTheme="majorHAnsi" w:eastAsia="Times New Roman" w:hAnsiTheme="majorHAnsi" w:cstheme="majorHAnsi"/>
                <w:b/>
              </w:rPr>
            </w:pPr>
          </w:p>
          <w:p w14:paraId="7A15A27C" w14:textId="77777777" w:rsidR="00B40D61" w:rsidRPr="00E66E6D" w:rsidRDefault="00B40D61" w:rsidP="00954B58">
            <w:pPr>
              <w:jc w:val="both"/>
              <w:rPr>
                <w:rFonts w:asciiTheme="majorHAnsi" w:eastAsia="Times New Roman" w:hAnsiTheme="majorHAnsi" w:cstheme="majorHAnsi"/>
                <w:b/>
              </w:rPr>
            </w:pPr>
          </w:p>
        </w:tc>
      </w:tr>
    </w:tbl>
    <w:p w14:paraId="590FA74E" w14:textId="77777777" w:rsidR="00B40D61" w:rsidRPr="00E66E6D" w:rsidRDefault="00B40D61" w:rsidP="00954B58">
      <w:pPr>
        <w:jc w:val="both"/>
        <w:rPr>
          <w:rFonts w:asciiTheme="majorHAnsi" w:eastAsia="Times New Roman" w:hAnsiTheme="majorHAnsi" w:cstheme="majorHAnsi"/>
          <w:i/>
        </w:rPr>
      </w:pPr>
    </w:p>
    <w:p w14:paraId="4892348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2BF4F22F" w14:textId="77777777" w:rsidR="00B40D61" w:rsidRPr="00E66E6D" w:rsidRDefault="00B40D61" w:rsidP="00954B58">
      <w:pPr>
        <w:jc w:val="both"/>
        <w:rPr>
          <w:rFonts w:asciiTheme="majorHAnsi" w:eastAsia="Times New Roman" w:hAnsiTheme="majorHAnsi" w:cstheme="majorHAnsi"/>
        </w:rPr>
      </w:pPr>
    </w:p>
    <w:p w14:paraId="6EFBCD3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b/>
        </w:rPr>
        <w:t>PODATKI O DRUŽBAH, za katere se po določbah zakona, ki ureja gospodarske družbe, šteje, da so povezane s ponudnikom</w:t>
      </w:r>
      <w:r w:rsidRPr="00E66E6D">
        <w:rPr>
          <w:rFonts w:asciiTheme="majorHAnsi" w:eastAsia="Times New Roman" w:hAnsiTheme="majorHAnsi" w:cstheme="majorHAnsi"/>
          <w:vertAlign w:val="superscript"/>
        </w:rPr>
        <w:footnoteReference w:id="4"/>
      </w:r>
      <w:r w:rsidRPr="00E66E6D">
        <w:rPr>
          <w:rFonts w:asciiTheme="majorHAnsi" w:eastAsia="Times New Roman" w:hAnsiTheme="majorHAnsi" w:cstheme="majorHAnsi"/>
        </w:rPr>
        <w:t xml:space="preserve"> </w:t>
      </w:r>
    </w:p>
    <w:p w14:paraId="4CFB9BA7" w14:textId="77777777" w:rsidR="00B40D61" w:rsidRPr="00E66E6D" w:rsidRDefault="00B40D61" w:rsidP="00954B58">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E66E6D" w14:paraId="179C68D0" w14:textId="77777777" w:rsidTr="0079309A">
        <w:tc>
          <w:tcPr>
            <w:tcW w:w="425" w:type="dxa"/>
          </w:tcPr>
          <w:p w14:paraId="6B8F4130" w14:textId="77777777" w:rsidR="00B40D61" w:rsidRPr="00E66E6D" w:rsidRDefault="00B40D61" w:rsidP="00954B58">
            <w:pPr>
              <w:jc w:val="both"/>
              <w:rPr>
                <w:rFonts w:asciiTheme="majorHAnsi" w:eastAsia="Times New Roman" w:hAnsiTheme="majorHAnsi" w:cstheme="majorHAnsi"/>
                <w:b/>
              </w:rPr>
            </w:pPr>
          </w:p>
        </w:tc>
        <w:tc>
          <w:tcPr>
            <w:tcW w:w="4962" w:type="dxa"/>
          </w:tcPr>
          <w:p w14:paraId="71C4C160"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Firma, sedež, matična in davčna številka pravne osebe</w:t>
            </w:r>
          </w:p>
        </w:tc>
        <w:tc>
          <w:tcPr>
            <w:tcW w:w="4820" w:type="dxa"/>
          </w:tcPr>
          <w:p w14:paraId="243B724B" w14:textId="77777777" w:rsidR="00B40D61" w:rsidRPr="00E66E6D" w:rsidRDefault="00B40D61" w:rsidP="00954B58">
            <w:pPr>
              <w:jc w:val="both"/>
              <w:rPr>
                <w:rFonts w:asciiTheme="majorHAnsi" w:eastAsia="Times New Roman" w:hAnsiTheme="majorHAnsi" w:cstheme="majorHAnsi"/>
                <w:b/>
              </w:rPr>
            </w:pPr>
            <w:r w:rsidRPr="00E66E6D">
              <w:rPr>
                <w:rFonts w:asciiTheme="majorHAnsi" w:eastAsia="Times New Roman" w:hAnsiTheme="majorHAnsi" w:cstheme="majorHAnsi"/>
                <w:b/>
              </w:rPr>
              <w:t>Razmerje v skladu s 527. členom ZGD-1</w:t>
            </w:r>
          </w:p>
        </w:tc>
      </w:tr>
      <w:tr w:rsidR="00B40D61" w:rsidRPr="00E66E6D" w14:paraId="3938F81B" w14:textId="77777777" w:rsidTr="0079309A">
        <w:trPr>
          <w:trHeight w:val="1073"/>
        </w:trPr>
        <w:tc>
          <w:tcPr>
            <w:tcW w:w="425" w:type="dxa"/>
          </w:tcPr>
          <w:p w14:paraId="666DA49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1.</w:t>
            </w:r>
          </w:p>
        </w:tc>
        <w:tc>
          <w:tcPr>
            <w:tcW w:w="4962" w:type="dxa"/>
          </w:tcPr>
          <w:p w14:paraId="174F2093" w14:textId="77777777" w:rsidR="00B40D61" w:rsidRPr="00E66E6D" w:rsidRDefault="00B40D61" w:rsidP="00954B58">
            <w:pPr>
              <w:jc w:val="both"/>
              <w:rPr>
                <w:rFonts w:asciiTheme="majorHAnsi" w:eastAsia="Times New Roman" w:hAnsiTheme="majorHAnsi" w:cstheme="majorHAnsi"/>
                <w:b/>
              </w:rPr>
            </w:pPr>
          </w:p>
        </w:tc>
        <w:tc>
          <w:tcPr>
            <w:tcW w:w="4820" w:type="dxa"/>
          </w:tcPr>
          <w:p w14:paraId="51A16F55" w14:textId="77777777" w:rsidR="00B40D61" w:rsidRPr="00E66E6D" w:rsidRDefault="00B40D61" w:rsidP="00954B58">
            <w:pPr>
              <w:jc w:val="both"/>
              <w:rPr>
                <w:rFonts w:asciiTheme="majorHAnsi" w:eastAsia="Times New Roman" w:hAnsiTheme="majorHAnsi" w:cstheme="majorHAnsi"/>
                <w:b/>
              </w:rPr>
            </w:pPr>
          </w:p>
        </w:tc>
      </w:tr>
      <w:tr w:rsidR="00B40D61" w:rsidRPr="00E66E6D" w14:paraId="0975ACC4" w14:textId="77777777" w:rsidTr="0079309A">
        <w:trPr>
          <w:trHeight w:val="975"/>
        </w:trPr>
        <w:tc>
          <w:tcPr>
            <w:tcW w:w="425" w:type="dxa"/>
          </w:tcPr>
          <w:p w14:paraId="5992F0AF"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2.</w:t>
            </w:r>
          </w:p>
        </w:tc>
        <w:tc>
          <w:tcPr>
            <w:tcW w:w="4962" w:type="dxa"/>
          </w:tcPr>
          <w:p w14:paraId="75285159" w14:textId="77777777" w:rsidR="00B40D61" w:rsidRPr="00E66E6D" w:rsidRDefault="00B40D61" w:rsidP="00954B58">
            <w:pPr>
              <w:jc w:val="both"/>
              <w:rPr>
                <w:rFonts w:asciiTheme="majorHAnsi" w:eastAsia="Times New Roman" w:hAnsiTheme="majorHAnsi" w:cstheme="majorHAnsi"/>
                <w:b/>
              </w:rPr>
            </w:pPr>
          </w:p>
        </w:tc>
        <w:tc>
          <w:tcPr>
            <w:tcW w:w="4820" w:type="dxa"/>
          </w:tcPr>
          <w:p w14:paraId="26C5B320" w14:textId="77777777" w:rsidR="00B40D61" w:rsidRPr="00E66E6D" w:rsidRDefault="00B40D61" w:rsidP="00954B58">
            <w:pPr>
              <w:jc w:val="both"/>
              <w:rPr>
                <w:rFonts w:asciiTheme="majorHAnsi" w:eastAsia="Times New Roman" w:hAnsiTheme="majorHAnsi" w:cstheme="majorHAnsi"/>
                <w:b/>
              </w:rPr>
            </w:pPr>
          </w:p>
        </w:tc>
      </w:tr>
      <w:tr w:rsidR="00B40D61" w:rsidRPr="00E66E6D" w14:paraId="3EAD7154" w14:textId="77777777" w:rsidTr="0079309A">
        <w:trPr>
          <w:trHeight w:val="989"/>
        </w:trPr>
        <w:tc>
          <w:tcPr>
            <w:tcW w:w="425" w:type="dxa"/>
          </w:tcPr>
          <w:p w14:paraId="0271A264"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lastRenderedPageBreak/>
              <w:t>3.</w:t>
            </w:r>
          </w:p>
        </w:tc>
        <w:tc>
          <w:tcPr>
            <w:tcW w:w="4962" w:type="dxa"/>
          </w:tcPr>
          <w:p w14:paraId="5C6F78DE" w14:textId="77777777" w:rsidR="00B40D61" w:rsidRPr="00E66E6D" w:rsidRDefault="00B40D61" w:rsidP="00954B58">
            <w:pPr>
              <w:jc w:val="both"/>
              <w:rPr>
                <w:rFonts w:asciiTheme="majorHAnsi" w:eastAsia="Times New Roman" w:hAnsiTheme="majorHAnsi" w:cstheme="majorHAnsi"/>
                <w:b/>
              </w:rPr>
            </w:pPr>
          </w:p>
        </w:tc>
        <w:tc>
          <w:tcPr>
            <w:tcW w:w="4820" w:type="dxa"/>
          </w:tcPr>
          <w:p w14:paraId="3B7CD2BD" w14:textId="77777777" w:rsidR="00B40D61" w:rsidRPr="00E66E6D" w:rsidRDefault="00B40D61" w:rsidP="00954B58">
            <w:pPr>
              <w:jc w:val="both"/>
              <w:rPr>
                <w:rFonts w:asciiTheme="majorHAnsi" w:eastAsia="Times New Roman" w:hAnsiTheme="majorHAnsi" w:cstheme="majorHAnsi"/>
                <w:b/>
              </w:rPr>
            </w:pPr>
          </w:p>
        </w:tc>
      </w:tr>
    </w:tbl>
    <w:p w14:paraId="1EE18719" w14:textId="77777777" w:rsidR="00B40D61" w:rsidRPr="00E66E6D" w:rsidRDefault="00B40D61" w:rsidP="00954B58">
      <w:pPr>
        <w:jc w:val="both"/>
        <w:rPr>
          <w:rFonts w:asciiTheme="majorHAnsi" w:eastAsia="Times New Roman" w:hAnsiTheme="majorHAnsi" w:cstheme="majorHAnsi"/>
          <w:i/>
        </w:rPr>
      </w:pPr>
      <w:r w:rsidRPr="00E66E6D">
        <w:rPr>
          <w:rFonts w:asciiTheme="majorHAnsi" w:eastAsia="Times New Roman" w:hAnsiTheme="majorHAnsi" w:cstheme="majorHAnsi"/>
          <w:i/>
        </w:rPr>
        <w:t>V kolikor je s ponudnikom povezanih več pravnih oseb, je potrebno izjavi priložiti seznam teh oseb, z vsemi zahtevanimi podatki.</w:t>
      </w:r>
    </w:p>
    <w:p w14:paraId="4D088CEB" w14:textId="77777777" w:rsidR="00B40D61" w:rsidRPr="00E66E6D" w:rsidRDefault="00B40D61" w:rsidP="00954B58">
      <w:pPr>
        <w:jc w:val="both"/>
        <w:rPr>
          <w:rFonts w:asciiTheme="majorHAnsi" w:eastAsia="Times New Roman" w:hAnsiTheme="majorHAnsi" w:cstheme="majorHAnsi"/>
          <w:b/>
        </w:rPr>
      </w:pPr>
    </w:p>
    <w:p w14:paraId="5C12EE1C"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Izjavljam, da sem kot fizične osebe – udeležence v lastništvu ponudnika navedel:</w:t>
      </w:r>
    </w:p>
    <w:p w14:paraId="5D4580BC"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4E68A0F6" w14:textId="77777777" w:rsidR="00B40D61" w:rsidRPr="00E66E6D" w:rsidRDefault="00B40D61" w:rsidP="0094729C">
      <w:pPr>
        <w:numPr>
          <w:ilvl w:val="0"/>
          <w:numId w:val="17"/>
        </w:numPr>
        <w:jc w:val="both"/>
        <w:rPr>
          <w:rFonts w:asciiTheme="majorHAnsi" w:eastAsia="Times New Roman" w:hAnsiTheme="majorHAnsi" w:cstheme="majorHAnsi"/>
        </w:rPr>
      </w:pPr>
      <w:r w:rsidRPr="00E66E6D">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1EF3D017" w14:textId="77777777" w:rsidR="00B40D61" w:rsidRPr="00E66E6D" w:rsidRDefault="00B40D61" w:rsidP="00954B58">
      <w:pPr>
        <w:jc w:val="both"/>
        <w:rPr>
          <w:rFonts w:asciiTheme="majorHAnsi" w:eastAsia="Times New Roman" w:hAnsiTheme="majorHAnsi" w:cstheme="majorHAnsi"/>
        </w:rPr>
      </w:pPr>
    </w:p>
    <w:p w14:paraId="0A82CA37"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6945AE0" w14:textId="77777777" w:rsidR="00B40D61" w:rsidRPr="00E66E6D" w:rsidRDefault="00B40D61" w:rsidP="00954B58">
      <w:pPr>
        <w:jc w:val="both"/>
        <w:rPr>
          <w:rFonts w:asciiTheme="majorHAnsi" w:eastAsia="Times New Roman" w:hAnsiTheme="majorHAnsi" w:cstheme="majorHAnsi"/>
        </w:rPr>
      </w:pPr>
    </w:p>
    <w:p w14:paraId="146F1460" w14:textId="77777777" w:rsidR="00B40D61" w:rsidRPr="00E66E6D" w:rsidRDefault="00B40D61" w:rsidP="00954B58">
      <w:pPr>
        <w:jc w:val="both"/>
        <w:rPr>
          <w:rFonts w:asciiTheme="majorHAnsi" w:eastAsia="Times New Roman" w:hAnsiTheme="majorHAnsi" w:cstheme="majorHAnsi"/>
        </w:rPr>
      </w:pPr>
      <w:r w:rsidRPr="00E66E6D">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6D67EB" w14:textId="77777777" w:rsidR="00636868" w:rsidRPr="00E66E6D" w:rsidRDefault="00636868" w:rsidP="00954B58">
      <w:pPr>
        <w:jc w:val="both"/>
        <w:rPr>
          <w:rFonts w:asciiTheme="majorHAnsi" w:eastAsia="Times New Roman" w:hAnsiTheme="majorHAnsi" w:cstheme="majorHAnsi"/>
        </w:rPr>
      </w:pPr>
    </w:p>
    <w:p w14:paraId="743848F5" w14:textId="77777777" w:rsidR="00CE06CC" w:rsidRPr="00E66E6D" w:rsidRDefault="00B40D61" w:rsidP="00954B58">
      <w:pPr>
        <w:rPr>
          <w:rFonts w:asciiTheme="majorHAnsi" w:hAnsiTheme="majorHAnsi" w:cstheme="majorHAnsi"/>
        </w:rPr>
      </w:pPr>
      <w:r w:rsidRPr="00E66E6D">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E66E6D" w14:paraId="14D18640" w14:textId="77777777" w:rsidTr="00537A08">
        <w:trPr>
          <w:trHeight w:val="737"/>
        </w:trPr>
        <w:tc>
          <w:tcPr>
            <w:tcW w:w="2162" w:type="dxa"/>
          </w:tcPr>
          <w:p w14:paraId="2E53CDC0"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KRAJ</w:t>
            </w:r>
          </w:p>
          <w:p w14:paraId="60090435" w14:textId="77777777" w:rsidR="00CE06CC" w:rsidRPr="00E66E6D" w:rsidRDefault="00CE06CC" w:rsidP="00954B58">
            <w:pPr>
              <w:rPr>
                <w:rFonts w:asciiTheme="majorHAnsi" w:hAnsiTheme="majorHAnsi" w:cstheme="majorHAnsi"/>
              </w:rPr>
            </w:pPr>
          </w:p>
        </w:tc>
        <w:tc>
          <w:tcPr>
            <w:tcW w:w="2410" w:type="dxa"/>
            <w:vMerge w:val="restart"/>
          </w:tcPr>
          <w:p w14:paraId="54F34DB4"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ŽIG</w:t>
            </w:r>
          </w:p>
        </w:tc>
        <w:tc>
          <w:tcPr>
            <w:tcW w:w="4500" w:type="dxa"/>
            <w:vMerge w:val="restart"/>
          </w:tcPr>
          <w:p w14:paraId="14F8D42D"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GOSPODARSKI SUBJEKT</w:t>
            </w:r>
          </w:p>
          <w:p w14:paraId="28F07766"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ime in priimek zakonitega zastopnika </w:t>
            </w:r>
          </w:p>
          <w:p w14:paraId="2C214E9C"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 xml:space="preserve"> in podpis</w:t>
            </w:r>
          </w:p>
        </w:tc>
      </w:tr>
      <w:tr w:rsidR="00CE06CC" w:rsidRPr="00E66E6D" w14:paraId="7E5CBD17" w14:textId="77777777" w:rsidTr="00537A08">
        <w:trPr>
          <w:trHeight w:val="737"/>
        </w:trPr>
        <w:tc>
          <w:tcPr>
            <w:tcW w:w="2162" w:type="dxa"/>
          </w:tcPr>
          <w:p w14:paraId="4517F4FB" w14:textId="77777777" w:rsidR="00CE06CC" w:rsidRPr="00E66E6D" w:rsidRDefault="00CE06CC" w:rsidP="00954B58">
            <w:pPr>
              <w:rPr>
                <w:rFonts w:asciiTheme="majorHAnsi" w:hAnsiTheme="majorHAnsi" w:cstheme="majorHAnsi"/>
              </w:rPr>
            </w:pPr>
            <w:r w:rsidRPr="00E66E6D">
              <w:rPr>
                <w:rFonts w:asciiTheme="majorHAnsi" w:hAnsiTheme="majorHAnsi" w:cstheme="majorHAnsi"/>
              </w:rPr>
              <w:t>DATUM</w:t>
            </w:r>
          </w:p>
        </w:tc>
        <w:tc>
          <w:tcPr>
            <w:tcW w:w="2410" w:type="dxa"/>
            <w:vMerge/>
            <w:vAlign w:val="bottom"/>
          </w:tcPr>
          <w:p w14:paraId="431E0FB5" w14:textId="77777777" w:rsidR="00CE06CC" w:rsidRPr="00E66E6D" w:rsidRDefault="00CE06CC" w:rsidP="00954B58">
            <w:pPr>
              <w:rPr>
                <w:rFonts w:asciiTheme="majorHAnsi" w:hAnsiTheme="majorHAnsi" w:cstheme="majorHAnsi"/>
              </w:rPr>
            </w:pPr>
          </w:p>
        </w:tc>
        <w:tc>
          <w:tcPr>
            <w:tcW w:w="4500" w:type="dxa"/>
            <w:vMerge/>
            <w:shd w:val="pct10" w:color="auto" w:fill="auto"/>
            <w:vAlign w:val="bottom"/>
          </w:tcPr>
          <w:p w14:paraId="734D7A60" w14:textId="77777777" w:rsidR="00CE06CC" w:rsidRPr="00E66E6D" w:rsidRDefault="00CE06CC" w:rsidP="00954B58">
            <w:pPr>
              <w:rPr>
                <w:rFonts w:asciiTheme="majorHAnsi" w:hAnsiTheme="majorHAnsi" w:cstheme="majorHAnsi"/>
              </w:rPr>
            </w:pPr>
          </w:p>
        </w:tc>
      </w:tr>
      <w:bookmarkEnd w:id="80"/>
      <w:bookmarkEnd w:id="81"/>
      <w:bookmarkEnd w:id="82"/>
    </w:tbl>
    <w:p w14:paraId="46CF2440" w14:textId="3A800033" w:rsidR="00E45B11" w:rsidRPr="00E66E6D" w:rsidRDefault="00E45B11" w:rsidP="006F78B6">
      <w:pPr>
        <w:rPr>
          <w:rFonts w:asciiTheme="majorHAnsi" w:hAnsiTheme="majorHAnsi" w:cstheme="majorHAnsi"/>
          <w:color w:val="FF0000"/>
        </w:rPr>
      </w:pPr>
    </w:p>
    <w:sectPr w:rsidR="00E45B11" w:rsidRPr="00E66E6D" w:rsidSect="007260F0">
      <w:headerReference w:type="default" r:id="rId9"/>
      <w:footerReference w:type="default" r:id="rId10"/>
      <w:headerReference w:type="first" r:id="rId11"/>
      <w:footerReference w:type="first" r:id="rId12"/>
      <w:pgSz w:w="11906" w:h="16838"/>
      <w:pgMar w:top="1418" w:right="1418" w:bottom="1418" w:left="1418" w:header="1351" w:footer="9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66FD2" w14:textId="77777777" w:rsidR="00511FD4" w:rsidRDefault="00511FD4">
      <w:r>
        <w:separator/>
      </w:r>
    </w:p>
  </w:endnote>
  <w:endnote w:type="continuationSeparator" w:id="0">
    <w:p w14:paraId="71124BF0" w14:textId="77777777" w:rsidR="00511FD4" w:rsidRDefault="00511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Republika">
    <w:altName w:val="Calibri"/>
    <w:charset w:val="EE"/>
    <w:family w:val="auto"/>
    <w:pitch w:val="variable"/>
    <w:sig w:usb0="A00000FF" w:usb1="4000205B" w:usb2="00000000" w:usb3="00000000" w:csb0="00000093" w:csb1="00000000"/>
  </w:font>
  <w:font w:name="Republika Bold">
    <w:altName w:val="Courier New"/>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80C5" w14:textId="77777777" w:rsidR="00F26863" w:rsidRPr="0075427B" w:rsidRDefault="00511FD4" w:rsidP="00F460ED">
    <w:pPr>
      <w:pStyle w:val="Noga"/>
      <w:jc w:val="right"/>
      <w:rPr>
        <w:rFonts w:ascii="ITC NovareseBU" w:hAnsi="ITC NovareseBU"/>
        <w:lang w:val="sl-SI"/>
      </w:rPr>
    </w:pPr>
    <w:r>
      <w:rPr>
        <w:rFonts w:ascii="ITC NovareseBU" w:hAnsi="ITC NovareseBU"/>
      </w:rPr>
      <w:pict w14:anchorId="58BF8535">
        <v:rect id="_x0000_i1026" style="width:453.6pt;height:1.5pt" o:hralign="center" o:hrstd="t" o:hr="t" fillcolor="#a0a0a0" stroked="f"/>
      </w:pict>
    </w:r>
  </w:p>
  <w:p w14:paraId="58AAD537" w14:textId="77777777" w:rsidR="00F26863" w:rsidRPr="00B54461" w:rsidRDefault="00F26863"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2CC27C0B" w14:textId="53F36290" w:rsidR="00F26863" w:rsidRPr="00691D55" w:rsidRDefault="00F356DF" w:rsidP="0076121E">
    <w:pPr>
      <w:pStyle w:val="Noga"/>
      <w:spacing w:after="240" w:line="276" w:lineRule="auto"/>
      <w:jc w:val="center"/>
      <w:rPr>
        <w:rFonts w:asciiTheme="majorHAnsi" w:hAnsiTheme="majorHAnsi"/>
        <w:lang w:val="sl-SI"/>
      </w:rPr>
    </w:pPr>
    <w:r w:rsidRPr="00F356DF">
      <w:rPr>
        <w:rFonts w:asciiTheme="majorHAnsi" w:hAnsiTheme="majorHAnsi"/>
        <w:lang w:val="sl-SI"/>
      </w:rPr>
      <w:t>Igrišče Kresnice v Ajdovščini</w:t>
    </w:r>
    <w:r>
      <w:rPr>
        <w:rFonts w:asciiTheme="majorHAnsi" w:hAnsiTheme="majorHAnsi"/>
        <w:lang w:val="sl-SI"/>
      </w:rPr>
      <w:t xml:space="preserve"> </w:t>
    </w:r>
  </w:p>
  <w:p w14:paraId="3C1D7C67" w14:textId="77777777" w:rsidR="00F26863" w:rsidRPr="00B54461" w:rsidRDefault="00F26863"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833DB0">
      <w:rPr>
        <w:rFonts w:asciiTheme="majorHAnsi" w:hAnsiTheme="majorHAnsi" w:cs="Arial"/>
        <w:noProof/>
      </w:rPr>
      <w:t>48</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2859" w14:textId="77777777" w:rsidR="00F26863" w:rsidRDefault="00511FD4" w:rsidP="000F371E">
    <w:pPr>
      <w:pStyle w:val="Noga"/>
      <w:jc w:val="center"/>
      <w:rPr>
        <w:lang w:val="sl-SI"/>
      </w:rPr>
    </w:pPr>
    <w:r>
      <w:pict w14:anchorId="6A0EA205">
        <v:rect id="_x0000_i1027" style="width:453.6pt;height:1.5pt" o:hralign="center" o:hrstd="t" o:hr="t" fillcolor="#a0a0a0" stroked="f"/>
      </w:pict>
    </w:r>
  </w:p>
  <w:p w14:paraId="4CE49BEC" w14:textId="77777777" w:rsidR="00F26863" w:rsidRPr="00B05801" w:rsidRDefault="00F26863" w:rsidP="000F371E">
    <w:pPr>
      <w:pStyle w:val="Noga"/>
      <w:jc w:val="center"/>
      <w:rPr>
        <w:color w:val="00B050"/>
        <w:lang w:val="sl-SI"/>
      </w:rPr>
    </w:pPr>
  </w:p>
  <w:p w14:paraId="793E9269" w14:textId="77777777" w:rsidR="00F26863" w:rsidRPr="000547A7" w:rsidRDefault="00F26863"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F20C3" w14:textId="77777777" w:rsidR="00511FD4" w:rsidRDefault="00511FD4">
      <w:r>
        <w:separator/>
      </w:r>
    </w:p>
  </w:footnote>
  <w:footnote w:type="continuationSeparator" w:id="0">
    <w:p w14:paraId="0A668BD7" w14:textId="77777777" w:rsidR="00511FD4" w:rsidRDefault="00511FD4">
      <w:r>
        <w:continuationSeparator/>
      </w:r>
    </w:p>
  </w:footnote>
  <w:footnote w:id="1">
    <w:p w14:paraId="4E6A9586" w14:textId="77777777" w:rsidR="00F26863" w:rsidRPr="00DF0148" w:rsidRDefault="00F26863" w:rsidP="00A67CAE">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69F70B3F" w14:textId="77777777" w:rsidR="00F26863" w:rsidRPr="00C972CE" w:rsidRDefault="00F26863" w:rsidP="00A67CAE">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45775A5C" w14:textId="77777777" w:rsidR="00F26863" w:rsidRPr="00602D9F" w:rsidRDefault="00F26863" w:rsidP="00B40D61">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0ED25989" w14:textId="77777777" w:rsidR="00F26863" w:rsidRPr="00602D9F" w:rsidRDefault="00F26863" w:rsidP="00B40D61">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36C195A4" w14:textId="77777777" w:rsidR="00F26863" w:rsidRPr="00602D9F" w:rsidRDefault="00F26863" w:rsidP="00B40D61">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B96893F"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191C1978"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6609D36E"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2200FDB4" w14:textId="77777777" w:rsidR="00F26863" w:rsidRPr="00602D9F" w:rsidRDefault="00F26863" w:rsidP="00B40D61">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1B119498" w14:textId="77777777" w:rsidR="00F26863" w:rsidRPr="0050796A" w:rsidRDefault="00F26863" w:rsidP="00B40D61">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1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2977"/>
      <w:gridCol w:w="3420"/>
    </w:tblGrid>
    <w:tr w:rsidR="00D94EF2" w:rsidRPr="00DC18BC" w14:paraId="30840A90" w14:textId="77777777" w:rsidTr="0004120F">
      <w:tc>
        <w:tcPr>
          <w:tcW w:w="3242" w:type="dxa"/>
        </w:tcPr>
        <w:p w14:paraId="4C73D122" w14:textId="77777777" w:rsidR="00D94EF2" w:rsidRPr="00DC18BC" w:rsidRDefault="00D94EF2" w:rsidP="00D94EF2">
          <w:pPr>
            <w:tabs>
              <w:tab w:val="center" w:pos="4536"/>
              <w:tab w:val="right" w:pos="9072"/>
            </w:tabs>
            <w:overflowPunct w:val="0"/>
            <w:autoSpaceDE w:val="0"/>
            <w:autoSpaceDN w:val="0"/>
            <w:adjustRightInd w:val="0"/>
            <w:textAlignment w:val="baseline"/>
            <w:rPr>
              <w:sz w:val="24"/>
            </w:rPr>
          </w:pPr>
          <w:r w:rsidRPr="00DC18BC">
            <w:rPr>
              <w:noProof/>
              <w:sz w:val="24"/>
            </w:rPr>
            <w:drawing>
              <wp:inline distT="0" distB="0" distL="0" distR="0" wp14:anchorId="54960D14" wp14:editId="1B809F25">
                <wp:extent cx="381000" cy="464948"/>
                <wp:effectExtent l="0" t="0" r="0" b="0"/>
                <wp:docPr id="152874641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666" cy="470642"/>
                        </a:xfrm>
                        <a:prstGeom prst="rect">
                          <a:avLst/>
                        </a:prstGeom>
                        <a:noFill/>
                      </pic:spPr>
                    </pic:pic>
                  </a:graphicData>
                </a:graphic>
              </wp:inline>
            </w:drawing>
          </w:r>
        </w:p>
      </w:tc>
      <w:tc>
        <w:tcPr>
          <w:tcW w:w="2977" w:type="dxa"/>
        </w:tcPr>
        <w:p w14:paraId="122AF4FF" w14:textId="77777777" w:rsidR="00D94EF2" w:rsidRPr="00DC18BC" w:rsidRDefault="00D94EF2" w:rsidP="00D94EF2">
          <w:pPr>
            <w:tabs>
              <w:tab w:val="center" w:pos="4536"/>
              <w:tab w:val="right" w:pos="9072"/>
            </w:tabs>
            <w:overflowPunct w:val="0"/>
            <w:autoSpaceDE w:val="0"/>
            <w:autoSpaceDN w:val="0"/>
            <w:adjustRightInd w:val="0"/>
            <w:textAlignment w:val="baseline"/>
            <w:rPr>
              <w:sz w:val="24"/>
            </w:rPr>
          </w:pPr>
          <w:r w:rsidRPr="00DC18BC">
            <w:rPr>
              <w:rFonts w:ascii="Republika" w:hAnsi="Republika"/>
              <w:noProof/>
              <w:szCs w:val="24"/>
              <w:lang w:val="en-US" w:eastAsia="en-US"/>
            </w:rPr>
            <w:drawing>
              <wp:anchor distT="0" distB="0" distL="114300" distR="114300" simplePos="0" relativeHeight="251668480" behindDoc="0" locked="0" layoutInCell="1" allowOverlap="1" wp14:anchorId="306610FB" wp14:editId="78FB0940">
                <wp:simplePos x="0" y="0"/>
                <wp:positionH relativeFrom="margin">
                  <wp:posOffset>725805</wp:posOffset>
                </wp:positionH>
                <wp:positionV relativeFrom="paragraph">
                  <wp:posOffset>1270</wp:posOffset>
                </wp:positionV>
                <wp:extent cx="844434" cy="469265"/>
                <wp:effectExtent l="0" t="0" r="0" b="6985"/>
                <wp:wrapNone/>
                <wp:docPr id="691754662" name="Slika 691754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44434" cy="469265"/>
                        </a:xfrm>
                        <a:prstGeom prst="rect">
                          <a:avLst/>
                        </a:prstGeom>
                        <a:noFill/>
                      </pic:spPr>
                    </pic:pic>
                  </a:graphicData>
                </a:graphic>
                <wp14:sizeRelH relativeFrom="page">
                  <wp14:pctWidth>0</wp14:pctWidth>
                </wp14:sizeRelH>
                <wp14:sizeRelV relativeFrom="page">
                  <wp14:pctHeight>0</wp14:pctHeight>
                </wp14:sizeRelV>
              </wp:anchor>
            </w:drawing>
          </w:r>
        </w:p>
      </w:tc>
      <w:tc>
        <w:tcPr>
          <w:tcW w:w="3420" w:type="dxa"/>
        </w:tcPr>
        <w:p w14:paraId="1505A6D7" w14:textId="77777777" w:rsidR="00D94EF2" w:rsidRPr="00DC18BC" w:rsidRDefault="00D94EF2" w:rsidP="00D94EF2">
          <w:pPr>
            <w:tabs>
              <w:tab w:val="center" w:pos="4536"/>
              <w:tab w:val="right" w:pos="9072"/>
            </w:tabs>
            <w:overflowPunct w:val="0"/>
            <w:autoSpaceDE w:val="0"/>
            <w:autoSpaceDN w:val="0"/>
            <w:adjustRightInd w:val="0"/>
            <w:textAlignment w:val="baseline"/>
            <w:rPr>
              <w:sz w:val="24"/>
            </w:rPr>
          </w:pPr>
          <w:r w:rsidRPr="00DC18BC">
            <w:rPr>
              <w:rFonts w:ascii="Republika Bold" w:hAnsi="Republika Bold"/>
              <w:b/>
              <w:caps/>
              <w:noProof/>
              <w:szCs w:val="24"/>
              <w:lang w:val="en-US" w:eastAsia="en-US"/>
            </w:rPr>
            <w:drawing>
              <wp:anchor distT="0" distB="0" distL="114300" distR="114300" simplePos="0" relativeHeight="251669504" behindDoc="0" locked="0" layoutInCell="1" allowOverlap="1" wp14:anchorId="3FF4B169" wp14:editId="1294E65B">
                <wp:simplePos x="0" y="0"/>
                <wp:positionH relativeFrom="margin">
                  <wp:posOffset>136525</wp:posOffset>
                </wp:positionH>
                <wp:positionV relativeFrom="paragraph">
                  <wp:posOffset>1</wp:posOffset>
                </wp:positionV>
                <wp:extent cx="2470665" cy="516996"/>
                <wp:effectExtent l="0" t="0" r="6350" b="0"/>
                <wp:wrapNone/>
                <wp:docPr id="212556016" name="Slika 212556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528191" cy="529034"/>
                        </a:xfrm>
                        <a:prstGeom prst="rect">
                          <a:avLst/>
                        </a:prstGeom>
                        <a:noFill/>
                      </pic:spPr>
                    </pic:pic>
                  </a:graphicData>
                </a:graphic>
                <wp14:sizeRelH relativeFrom="page">
                  <wp14:pctWidth>0</wp14:pctWidth>
                </wp14:sizeRelH>
                <wp14:sizeRelV relativeFrom="page">
                  <wp14:pctHeight>0</wp14:pctHeight>
                </wp14:sizeRelV>
              </wp:anchor>
            </w:drawing>
          </w:r>
        </w:p>
        <w:p w14:paraId="14DE5588" w14:textId="77777777" w:rsidR="00D94EF2" w:rsidRPr="00DC18BC" w:rsidRDefault="00D94EF2" w:rsidP="00D94EF2">
          <w:pPr>
            <w:tabs>
              <w:tab w:val="center" w:pos="4536"/>
              <w:tab w:val="right" w:pos="9072"/>
            </w:tabs>
            <w:overflowPunct w:val="0"/>
            <w:autoSpaceDE w:val="0"/>
            <w:autoSpaceDN w:val="0"/>
            <w:adjustRightInd w:val="0"/>
            <w:textAlignment w:val="baseline"/>
            <w:rPr>
              <w:sz w:val="24"/>
            </w:rPr>
          </w:pPr>
        </w:p>
      </w:tc>
    </w:tr>
  </w:tbl>
  <w:p w14:paraId="36ECE304" w14:textId="77777777" w:rsidR="00F26863" w:rsidRPr="00D94EF2" w:rsidRDefault="00F26863" w:rsidP="00D94EF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17"/>
      <w:tblW w:w="10330" w:type="dxa"/>
      <w:tblInd w:w="-2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2977"/>
      <w:gridCol w:w="4111"/>
    </w:tblGrid>
    <w:tr w:rsidR="00DC18BC" w:rsidRPr="00DC18BC" w14:paraId="213809F6" w14:textId="77777777" w:rsidTr="00133FE6">
      <w:tc>
        <w:tcPr>
          <w:tcW w:w="3242" w:type="dxa"/>
        </w:tcPr>
        <w:p w14:paraId="039B492D" w14:textId="77777777" w:rsidR="00DC18BC" w:rsidRPr="00DC18BC" w:rsidRDefault="00DC18BC" w:rsidP="00DC18BC">
          <w:pPr>
            <w:tabs>
              <w:tab w:val="center" w:pos="4536"/>
              <w:tab w:val="right" w:pos="9072"/>
            </w:tabs>
            <w:overflowPunct w:val="0"/>
            <w:autoSpaceDE w:val="0"/>
            <w:autoSpaceDN w:val="0"/>
            <w:adjustRightInd w:val="0"/>
            <w:textAlignment w:val="baseline"/>
            <w:rPr>
              <w:sz w:val="24"/>
            </w:rPr>
          </w:pPr>
          <w:r w:rsidRPr="00DC18BC">
            <w:rPr>
              <w:noProof/>
              <w:sz w:val="24"/>
            </w:rPr>
            <w:drawing>
              <wp:inline distT="0" distB="0" distL="0" distR="0" wp14:anchorId="075715EA" wp14:editId="32F05D64">
                <wp:extent cx="381000" cy="464948"/>
                <wp:effectExtent l="0" t="0" r="0" b="0"/>
                <wp:docPr id="49686953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666" cy="470642"/>
                        </a:xfrm>
                        <a:prstGeom prst="rect">
                          <a:avLst/>
                        </a:prstGeom>
                        <a:noFill/>
                      </pic:spPr>
                    </pic:pic>
                  </a:graphicData>
                </a:graphic>
              </wp:inline>
            </w:drawing>
          </w:r>
        </w:p>
      </w:tc>
      <w:tc>
        <w:tcPr>
          <w:tcW w:w="2977" w:type="dxa"/>
        </w:tcPr>
        <w:p w14:paraId="7753044F" w14:textId="77777777" w:rsidR="00DC18BC" w:rsidRPr="00DC18BC" w:rsidRDefault="00DC18BC" w:rsidP="00DC18BC">
          <w:pPr>
            <w:tabs>
              <w:tab w:val="center" w:pos="4536"/>
              <w:tab w:val="right" w:pos="9072"/>
            </w:tabs>
            <w:overflowPunct w:val="0"/>
            <w:autoSpaceDE w:val="0"/>
            <w:autoSpaceDN w:val="0"/>
            <w:adjustRightInd w:val="0"/>
            <w:textAlignment w:val="baseline"/>
            <w:rPr>
              <w:sz w:val="24"/>
            </w:rPr>
          </w:pPr>
          <w:r w:rsidRPr="00DC18BC">
            <w:rPr>
              <w:rFonts w:ascii="Republika" w:hAnsi="Republika"/>
              <w:noProof/>
              <w:szCs w:val="24"/>
              <w:lang w:val="en-US" w:eastAsia="en-US"/>
            </w:rPr>
            <w:drawing>
              <wp:anchor distT="0" distB="0" distL="114300" distR="114300" simplePos="0" relativeHeight="251665408" behindDoc="0" locked="0" layoutInCell="1" allowOverlap="1" wp14:anchorId="4A3BA5B0" wp14:editId="73E9B1CD">
                <wp:simplePos x="0" y="0"/>
                <wp:positionH relativeFrom="margin">
                  <wp:posOffset>645796</wp:posOffset>
                </wp:positionH>
                <wp:positionV relativeFrom="paragraph">
                  <wp:posOffset>-26466</wp:posOffset>
                </wp:positionV>
                <wp:extent cx="952500" cy="529319"/>
                <wp:effectExtent l="0" t="0" r="0" b="4445"/>
                <wp:wrapNone/>
                <wp:docPr id="145769000" name="Slika 145769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55441" cy="530953"/>
                        </a:xfrm>
                        <a:prstGeom prst="rect">
                          <a:avLst/>
                        </a:prstGeom>
                        <a:noFill/>
                      </pic:spPr>
                    </pic:pic>
                  </a:graphicData>
                </a:graphic>
                <wp14:sizeRelH relativeFrom="page">
                  <wp14:pctWidth>0</wp14:pctWidth>
                </wp14:sizeRelH>
                <wp14:sizeRelV relativeFrom="page">
                  <wp14:pctHeight>0</wp14:pctHeight>
                </wp14:sizeRelV>
              </wp:anchor>
            </w:drawing>
          </w:r>
        </w:p>
      </w:tc>
      <w:tc>
        <w:tcPr>
          <w:tcW w:w="4111" w:type="dxa"/>
        </w:tcPr>
        <w:p w14:paraId="46D9370C" w14:textId="77777777" w:rsidR="00DC18BC" w:rsidRPr="00DC18BC" w:rsidRDefault="00DC18BC" w:rsidP="00DC18BC">
          <w:pPr>
            <w:tabs>
              <w:tab w:val="center" w:pos="4536"/>
              <w:tab w:val="right" w:pos="9072"/>
            </w:tabs>
            <w:overflowPunct w:val="0"/>
            <w:autoSpaceDE w:val="0"/>
            <w:autoSpaceDN w:val="0"/>
            <w:adjustRightInd w:val="0"/>
            <w:textAlignment w:val="baseline"/>
            <w:rPr>
              <w:sz w:val="24"/>
            </w:rPr>
          </w:pPr>
          <w:r w:rsidRPr="00DC18BC">
            <w:rPr>
              <w:rFonts w:ascii="Republika Bold" w:hAnsi="Republika Bold"/>
              <w:b/>
              <w:caps/>
              <w:noProof/>
              <w:szCs w:val="24"/>
              <w:lang w:val="en-US" w:eastAsia="en-US"/>
            </w:rPr>
            <w:drawing>
              <wp:anchor distT="0" distB="0" distL="114300" distR="114300" simplePos="0" relativeHeight="251666432" behindDoc="0" locked="0" layoutInCell="1" allowOverlap="1" wp14:anchorId="352A4120" wp14:editId="03E6C908">
                <wp:simplePos x="0" y="0"/>
                <wp:positionH relativeFrom="margin">
                  <wp:posOffset>-102701</wp:posOffset>
                </wp:positionH>
                <wp:positionV relativeFrom="paragraph">
                  <wp:posOffset>-38100</wp:posOffset>
                </wp:positionV>
                <wp:extent cx="2709891" cy="567055"/>
                <wp:effectExtent l="0" t="0" r="0" b="4445"/>
                <wp:wrapNone/>
                <wp:docPr id="571148186" name="Slika 571148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769495" cy="579527"/>
                        </a:xfrm>
                        <a:prstGeom prst="rect">
                          <a:avLst/>
                        </a:prstGeom>
                        <a:noFill/>
                      </pic:spPr>
                    </pic:pic>
                  </a:graphicData>
                </a:graphic>
                <wp14:sizeRelH relativeFrom="page">
                  <wp14:pctWidth>0</wp14:pctWidth>
                </wp14:sizeRelH>
                <wp14:sizeRelV relativeFrom="page">
                  <wp14:pctHeight>0</wp14:pctHeight>
                </wp14:sizeRelV>
              </wp:anchor>
            </w:drawing>
          </w:r>
        </w:p>
        <w:p w14:paraId="16219404" w14:textId="77777777" w:rsidR="00DC18BC" w:rsidRPr="00DC18BC" w:rsidRDefault="00DC18BC" w:rsidP="00DC18BC">
          <w:pPr>
            <w:tabs>
              <w:tab w:val="center" w:pos="4536"/>
              <w:tab w:val="right" w:pos="9072"/>
            </w:tabs>
            <w:overflowPunct w:val="0"/>
            <w:autoSpaceDE w:val="0"/>
            <w:autoSpaceDN w:val="0"/>
            <w:adjustRightInd w:val="0"/>
            <w:textAlignment w:val="baseline"/>
            <w:rPr>
              <w:sz w:val="24"/>
            </w:rPr>
          </w:pPr>
        </w:p>
      </w:tc>
    </w:tr>
  </w:tbl>
  <w:p w14:paraId="7DE2F828" w14:textId="77777777" w:rsidR="00DC18BC" w:rsidRPr="00DC18BC" w:rsidRDefault="00DC18BC" w:rsidP="00DC18BC">
    <w:pPr>
      <w:tabs>
        <w:tab w:val="center" w:pos="4536"/>
        <w:tab w:val="right" w:pos="9072"/>
      </w:tabs>
      <w:overflowPunct w:val="0"/>
      <w:autoSpaceDE w:val="0"/>
      <w:autoSpaceDN w:val="0"/>
      <w:adjustRightInd w:val="0"/>
      <w:textAlignment w:val="baseline"/>
      <w:rPr>
        <w:rFonts w:eastAsia="Times New Roman"/>
        <w:sz w:val="24"/>
        <w:szCs w:val="20"/>
      </w:rPr>
    </w:pPr>
  </w:p>
  <w:p w14:paraId="17415BA9" w14:textId="77777777" w:rsidR="00F26863" w:rsidRPr="00DC18BC" w:rsidRDefault="00F26863" w:rsidP="00DC18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308034339" o:spid="_x0000_i1025" type="#_x0000_t75" style="width:14.4pt;height:14.4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8322778"/>
    <w:multiLevelType w:val="hybridMultilevel"/>
    <w:tmpl w:val="E44232CE"/>
    <w:lvl w:ilvl="0" w:tplc="24DEE460">
      <w:start w:val="1"/>
      <w:numFmt w:val="decimal"/>
      <w:lvlText w:val="%1."/>
      <w:lvlJc w:val="left"/>
      <w:pPr>
        <w:ind w:left="408" w:hanging="360"/>
      </w:pPr>
      <w:rPr>
        <w:rFonts w:hint="default"/>
      </w:rPr>
    </w:lvl>
    <w:lvl w:ilvl="1" w:tplc="04240019" w:tentative="1">
      <w:start w:val="1"/>
      <w:numFmt w:val="lowerLetter"/>
      <w:lvlText w:val="%2."/>
      <w:lvlJc w:val="left"/>
      <w:pPr>
        <w:ind w:left="1128" w:hanging="360"/>
      </w:pPr>
    </w:lvl>
    <w:lvl w:ilvl="2" w:tplc="0424001B" w:tentative="1">
      <w:start w:val="1"/>
      <w:numFmt w:val="lowerRoman"/>
      <w:lvlText w:val="%3."/>
      <w:lvlJc w:val="right"/>
      <w:pPr>
        <w:ind w:left="1848" w:hanging="180"/>
      </w:pPr>
    </w:lvl>
    <w:lvl w:ilvl="3" w:tplc="0424000F" w:tentative="1">
      <w:start w:val="1"/>
      <w:numFmt w:val="decimal"/>
      <w:lvlText w:val="%4."/>
      <w:lvlJc w:val="left"/>
      <w:pPr>
        <w:ind w:left="2568" w:hanging="360"/>
      </w:pPr>
    </w:lvl>
    <w:lvl w:ilvl="4" w:tplc="04240019" w:tentative="1">
      <w:start w:val="1"/>
      <w:numFmt w:val="lowerLetter"/>
      <w:lvlText w:val="%5."/>
      <w:lvlJc w:val="left"/>
      <w:pPr>
        <w:ind w:left="3288" w:hanging="360"/>
      </w:pPr>
    </w:lvl>
    <w:lvl w:ilvl="5" w:tplc="0424001B" w:tentative="1">
      <w:start w:val="1"/>
      <w:numFmt w:val="lowerRoman"/>
      <w:lvlText w:val="%6."/>
      <w:lvlJc w:val="right"/>
      <w:pPr>
        <w:ind w:left="4008" w:hanging="180"/>
      </w:pPr>
    </w:lvl>
    <w:lvl w:ilvl="6" w:tplc="0424000F" w:tentative="1">
      <w:start w:val="1"/>
      <w:numFmt w:val="decimal"/>
      <w:lvlText w:val="%7."/>
      <w:lvlJc w:val="left"/>
      <w:pPr>
        <w:ind w:left="4728" w:hanging="360"/>
      </w:pPr>
    </w:lvl>
    <w:lvl w:ilvl="7" w:tplc="04240019" w:tentative="1">
      <w:start w:val="1"/>
      <w:numFmt w:val="lowerLetter"/>
      <w:lvlText w:val="%8."/>
      <w:lvlJc w:val="left"/>
      <w:pPr>
        <w:ind w:left="5448" w:hanging="360"/>
      </w:pPr>
    </w:lvl>
    <w:lvl w:ilvl="8" w:tplc="0424001B" w:tentative="1">
      <w:start w:val="1"/>
      <w:numFmt w:val="lowerRoman"/>
      <w:lvlText w:val="%9."/>
      <w:lvlJc w:val="right"/>
      <w:pPr>
        <w:ind w:left="6168" w:hanging="180"/>
      </w:pPr>
    </w:lvl>
  </w:abstractNum>
  <w:abstractNum w:abstractNumId="10" w15:restartNumberingAfterBreak="0">
    <w:nsid w:val="092920FB"/>
    <w:multiLevelType w:val="multilevel"/>
    <w:tmpl w:val="B906B344"/>
    <w:lvl w:ilvl="0">
      <w:start w:val="4"/>
      <w:numFmt w:val="decimal"/>
      <w:lvlText w:val="%1."/>
      <w:lvlJc w:val="left"/>
      <w:pPr>
        <w:ind w:left="360" w:hanging="360"/>
      </w:pPr>
      <w:rPr>
        <w:rFonts w:hint="default"/>
      </w:rPr>
    </w:lvl>
    <w:lvl w:ilvl="1">
      <w:start w:val="1"/>
      <w:numFmt w:val="decimal"/>
      <w:pStyle w:val="javnanaroilapodnaslov"/>
      <w:lvlText w:val="%1.%2."/>
      <w:lvlJc w:val="left"/>
      <w:pPr>
        <w:ind w:left="3195" w:hanging="360"/>
      </w:pPr>
      <w:rPr>
        <w:rFonts w:hint="default"/>
      </w:rPr>
    </w:lvl>
    <w:lvl w:ilvl="2">
      <w:start w:val="1"/>
      <w:numFmt w:val="decimal"/>
      <w:lvlText w:val="%1.%2.%3."/>
      <w:lvlJc w:val="left"/>
      <w:pPr>
        <w:ind w:left="6390" w:hanging="720"/>
      </w:pPr>
      <w:rPr>
        <w:rFonts w:hint="default"/>
      </w:rPr>
    </w:lvl>
    <w:lvl w:ilvl="3">
      <w:start w:val="1"/>
      <w:numFmt w:val="decimal"/>
      <w:lvlText w:val="%1.%2.%3.%4."/>
      <w:lvlJc w:val="left"/>
      <w:pPr>
        <w:ind w:left="9225" w:hanging="720"/>
      </w:pPr>
      <w:rPr>
        <w:rFonts w:hint="default"/>
      </w:rPr>
    </w:lvl>
    <w:lvl w:ilvl="4">
      <w:start w:val="1"/>
      <w:numFmt w:val="decimal"/>
      <w:lvlText w:val="%1.%2.%3.%4.%5."/>
      <w:lvlJc w:val="left"/>
      <w:pPr>
        <w:ind w:left="12420" w:hanging="1080"/>
      </w:pPr>
      <w:rPr>
        <w:rFonts w:hint="default"/>
      </w:rPr>
    </w:lvl>
    <w:lvl w:ilvl="5">
      <w:start w:val="1"/>
      <w:numFmt w:val="decimal"/>
      <w:lvlText w:val="%1.%2.%3.%4.%5.%6."/>
      <w:lvlJc w:val="left"/>
      <w:pPr>
        <w:ind w:left="15255" w:hanging="1080"/>
      </w:pPr>
      <w:rPr>
        <w:rFonts w:hint="default"/>
      </w:rPr>
    </w:lvl>
    <w:lvl w:ilvl="6">
      <w:start w:val="1"/>
      <w:numFmt w:val="decimal"/>
      <w:lvlText w:val="%1.%2.%3.%4.%5.%6.%7."/>
      <w:lvlJc w:val="left"/>
      <w:pPr>
        <w:ind w:left="18450" w:hanging="1440"/>
      </w:pPr>
      <w:rPr>
        <w:rFonts w:hint="default"/>
      </w:rPr>
    </w:lvl>
    <w:lvl w:ilvl="7">
      <w:start w:val="1"/>
      <w:numFmt w:val="decimal"/>
      <w:lvlText w:val="%1.%2.%3.%4.%5.%6.%7.%8."/>
      <w:lvlJc w:val="left"/>
      <w:pPr>
        <w:ind w:left="21285" w:hanging="1440"/>
      </w:pPr>
      <w:rPr>
        <w:rFonts w:hint="default"/>
      </w:rPr>
    </w:lvl>
    <w:lvl w:ilvl="8">
      <w:start w:val="1"/>
      <w:numFmt w:val="decimal"/>
      <w:lvlText w:val="%1.%2.%3.%4.%5.%6.%7.%8.%9."/>
      <w:lvlJc w:val="left"/>
      <w:pPr>
        <w:ind w:left="24480" w:hanging="1800"/>
      </w:pPr>
      <w:rPr>
        <w:rFonts w:hint="default"/>
      </w:rPr>
    </w:lvl>
  </w:abstractNum>
  <w:abstractNum w:abstractNumId="11" w15:restartNumberingAfterBreak="0">
    <w:nsid w:val="0AED5BC7"/>
    <w:multiLevelType w:val="multilevel"/>
    <w:tmpl w:val="7088B55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E2B2758"/>
    <w:multiLevelType w:val="multilevel"/>
    <w:tmpl w:val="332CA878"/>
    <w:lvl w:ilvl="0">
      <w:start w:val="2"/>
      <w:numFmt w:val="decimal"/>
      <w:lvlText w:val="%1."/>
      <w:lvlJc w:val="left"/>
      <w:pPr>
        <w:ind w:left="400" w:hanging="400"/>
      </w:pPr>
      <w:rPr>
        <w:rFonts w:hint="default"/>
      </w:rPr>
    </w:lvl>
    <w:lvl w:ilvl="1">
      <w:start w:val="1"/>
      <w:numFmt w:val="decimal"/>
      <w:lvlText w:val="%1.%2."/>
      <w:lvlJc w:val="left"/>
      <w:pPr>
        <w:ind w:left="3235"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892292A"/>
    <w:multiLevelType w:val="hybridMultilevel"/>
    <w:tmpl w:val="CB3E99F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9555F2F"/>
    <w:multiLevelType w:val="hybridMultilevel"/>
    <w:tmpl w:val="DF3236BA"/>
    <w:lvl w:ilvl="0" w:tplc="D0D6222A">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CEF762F"/>
    <w:multiLevelType w:val="hybridMultilevel"/>
    <w:tmpl w:val="097AE572"/>
    <w:lvl w:ilvl="0" w:tplc="E6828D7C">
      <w:start w:val="5270"/>
      <w:numFmt w:val="bullet"/>
      <w:pStyle w:val="Slog69"/>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2E5B172F"/>
    <w:multiLevelType w:val="hybridMultilevel"/>
    <w:tmpl w:val="30C8CE98"/>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EDC6BDA"/>
    <w:multiLevelType w:val="hybridMultilevel"/>
    <w:tmpl w:val="7BA287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F8A0C3A"/>
    <w:multiLevelType w:val="hybridMultilevel"/>
    <w:tmpl w:val="C6FA1B5A"/>
    <w:lvl w:ilvl="0" w:tplc="5B2C13D2">
      <w:start w:val="1"/>
      <w:numFmt w:val="decimal"/>
      <w:lvlText w:val="%1."/>
      <w:lvlJc w:val="left"/>
      <w:pPr>
        <w:ind w:left="408" w:hanging="360"/>
      </w:pPr>
      <w:rPr>
        <w:rFonts w:hint="default"/>
      </w:rPr>
    </w:lvl>
    <w:lvl w:ilvl="1" w:tplc="04240019" w:tentative="1">
      <w:start w:val="1"/>
      <w:numFmt w:val="lowerLetter"/>
      <w:lvlText w:val="%2."/>
      <w:lvlJc w:val="left"/>
      <w:pPr>
        <w:ind w:left="1128" w:hanging="360"/>
      </w:pPr>
    </w:lvl>
    <w:lvl w:ilvl="2" w:tplc="0424001B" w:tentative="1">
      <w:start w:val="1"/>
      <w:numFmt w:val="lowerRoman"/>
      <w:lvlText w:val="%3."/>
      <w:lvlJc w:val="right"/>
      <w:pPr>
        <w:ind w:left="1848" w:hanging="180"/>
      </w:pPr>
    </w:lvl>
    <w:lvl w:ilvl="3" w:tplc="0424000F" w:tentative="1">
      <w:start w:val="1"/>
      <w:numFmt w:val="decimal"/>
      <w:lvlText w:val="%4."/>
      <w:lvlJc w:val="left"/>
      <w:pPr>
        <w:ind w:left="2568" w:hanging="360"/>
      </w:pPr>
    </w:lvl>
    <w:lvl w:ilvl="4" w:tplc="04240019" w:tentative="1">
      <w:start w:val="1"/>
      <w:numFmt w:val="lowerLetter"/>
      <w:lvlText w:val="%5."/>
      <w:lvlJc w:val="left"/>
      <w:pPr>
        <w:ind w:left="3288" w:hanging="360"/>
      </w:pPr>
    </w:lvl>
    <w:lvl w:ilvl="5" w:tplc="0424001B" w:tentative="1">
      <w:start w:val="1"/>
      <w:numFmt w:val="lowerRoman"/>
      <w:lvlText w:val="%6."/>
      <w:lvlJc w:val="right"/>
      <w:pPr>
        <w:ind w:left="4008" w:hanging="180"/>
      </w:pPr>
    </w:lvl>
    <w:lvl w:ilvl="6" w:tplc="0424000F" w:tentative="1">
      <w:start w:val="1"/>
      <w:numFmt w:val="decimal"/>
      <w:lvlText w:val="%7."/>
      <w:lvlJc w:val="left"/>
      <w:pPr>
        <w:ind w:left="4728" w:hanging="360"/>
      </w:pPr>
    </w:lvl>
    <w:lvl w:ilvl="7" w:tplc="04240019" w:tentative="1">
      <w:start w:val="1"/>
      <w:numFmt w:val="lowerLetter"/>
      <w:lvlText w:val="%8."/>
      <w:lvlJc w:val="left"/>
      <w:pPr>
        <w:ind w:left="5448" w:hanging="360"/>
      </w:pPr>
    </w:lvl>
    <w:lvl w:ilvl="8" w:tplc="0424001B" w:tentative="1">
      <w:start w:val="1"/>
      <w:numFmt w:val="lowerRoman"/>
      <w:lvlText w:val="%9."/>
      <w:lvlJc w:val="right"/>
      <w:pPr>
        <w:ind w:left="6168" w:hanging="180"/>
      </w:pPr>
    </w:lvl>
  </w:abstractNum>
  <w:abstractNum w:abstractNumId="3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6870D25"/>
    <w:multiLevelType w:val="hybridMultilevel"/>
    <w:tmpl w:val="BE7C409A"/>
    <w:lvl w:ilvl="0" w:tplc="DE40F36A">
      <w:start w:val="10"/>
      <w:numFmt w:val="bullet"/>
      <w:pStyle w:val="Slog10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4"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71425F9"/>
    <w:multiLevelType w:val="hybridMultilevel"/>
    <w:tmpl w:val="EAD0D992"/>
    <w:lvl w:ilvl="0" w:tplc="7234D48C">
      <w:start w:val="1"/>
      <w:numFmt w:val="bullet"/>
      <w:pStyle w:val="Slog5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386837B3"/>
    <w:multiLevelType w:val="hybridMultilevel"/>
    <w:tmpl w:val="0DC240AA"/>
    <w:lvl w:ilvl="0" w:tplc="260ABBE0">
      <w:start w:val="9"/>
      <w:numFmt w:val="bullet"/>
      <w:pStyle w:val="Slog6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7"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7EB3D4F"/>
    <w:multiLevelType w:val="hybridMultilevel"/>
    <w:tmpl w:val="69020D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0DE0AEE"/>
    <w:multiLevelType w:val="hybridMultilevel"/>
    <w:tmpl w:val="B560A36A"/>
    <w:lvl w:ilvl="0" w:tplc="8B4C8EC8">
      <w:start w:val="9"/>
      <w:numFmt w:val="bullet"/>
      <w:pStyle w:val="Slog64"/>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17A6E94"/>
    <w:multiLevelType w:val="hybridMultilevel"/>
    <w:tmpl w:val="5202A778"/>
    <w:lvl w:ilvl="0" w:tplc="455EBDF2">
      <w:start w:val="1"/>
      <w:numFmt w:val="bullet"/>
      <w:pStyle w:val="Slog50"/>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263656E"/>
    <w:multiLevelType w:val="hybridMultilevel"/>
    <w:tmpl w:val="ADFA0278"/>
    <w:lvl w:ilvl="0" w:tplc="329606C4">
      <w:start w:val="1"/>
      <w:numFmt w:val="bullet"/>
      <w:pStyle w:val="Slog66"/>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3954E85"/>
    <w:multiLevelType w:val="hybridMultilevel"/>
    <w:tmpl w:val="B74A1EE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838179C"/>
    <w:multiLevelType w:val="hybridMultilevel"/>
    <w:tmpl w:val="06485128"/>
    <w:lvl w:ilvl="0" w:tplc="BB9AACB2">
      <w:start w:val="5270"/>
      <w:numFmt w:val="bullet"/>
      <w:pStyle w:val="Slog70"/>
      <w:lvlText w:val=""/>
      <w:lvlJc w:val="left"/>
      <w:pPr>
        <w:ind w:left="360" w:hanging="360"/>
      </w:pPr>
      <w:rPr>
        <w:rFonts w:ascii="Symbol" w:eastAsia="Times New Roman" w:hAnsi="Symbo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B1B541E"/>
    <w:multiLevelType w:val="hybridMultilevel"/>
    <w:tmpl w:val="DDE4264A"/>
    <w:lvl w:ilvl="0" w:tplc="67965E6C">
      <w:start w:val="1"/>
      <w:numFmt w:val="bullet"/>
      <w:pStyle w:val="Slog67"/>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2DA145D"/>
    <w:multiLevelType w:val="hybridMultilevel"/>
    <w:tmpl w:val="D2BAD050"/>
    <w:lvl w:ilvl="0" w:tplc="15884A7E">
      <w:start w:val="9"/>
      <w:numFmt w:val="bullet"/>
      <w:pStyle w:val="Slog49"/>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8"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1"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AD831B7"/>
    <w:multiLevelType w:val="hybridMultilevel"/>
    <w:tmpl w:val="5D621308"/>
    <w:lvl w:ilvl="0" w:tplc="6DB65F14">
      <w:start w:val="9"/>
      <w:numFmt w:val="bullet"/>
      <w:pStyle w:val="Slog58"/>
      <w:lvlText w:val="-"/>
      <w:lvlJc w:val="left"/>
      <w:pPr>
        <w:ind w:left="360" w:hanging="360"/>
      </w:pPr>
      <w:rPr>
        <w:rFonts w:ascii="Calibri" w:eastAsia="Times New Roman" w:hAnsi="Calibri"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6BC10AC6"/>
    <w:multiLevelType w:val="hybridMultilevel"/>
    <w:tmpl w:val="B50AC97E"/>
    <w:lvl w:ilvl="0" w:tplc="91C256A0">
      <w:start w:val="5270"/>
      <w:numFmt w:val="bullet"/>
      <w:pStyle w:val="Slog47"/>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CB52ABD"/>
    <w:multiLevelType w:val="hybridMultilevel"/>
    <w:tmpl w:val="2A78A0D6"/>
    <w:lvl w:ilvl="0" w:tplc="D3501EC6">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10C36CA"/>
    <w:multiLevelType w:val="hybridMultilevel"/>
    <w:tmpl w:val="A49C845E"/>
    <w:lvl w:ilvl="0" w:tplc="78A2429A">
      <w:start w:val="9"/>
      <w:numFmt w:val="bullet"/>
      <w:pStyle w:val="Slog63"/>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0" w15:restartNumberingAfterBreak="0">
    <w:nsid w:val="716F6D12"/>
    <w:multiLevelType w:val="hybridMultilevel"/>
    <w:tmpl w:val="CE6C8754"/>
    <w:lvl w:ilvl="0" w:tplc="22CC7202">
      <w:start w:val="5"/>
      <w:numFmt w:val="bullet"/>
      <w:pStyle w:val="Slog56"/>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28F22B2"/>
    <w:multiLevelType w:val="hybridMultilevel"/>
    <w:tmpl w:val="2A2638C4"/>
    <w:lvl w:ilvl="0" w:tplc="91981E80">
      <w:start w:val="1"/>
      <w:numFmt w:val="decimal"/>
      <w:lvlText w:val="%1."/>
      <w:lvlJc w:val="left"/>
      <w:pPr>
        <w:ind w:left="720" w:hanging="360"/>
      </w:pPr>
      <w:rPr>
        <w:b w:val="0"/>
        <w:bCs/>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2"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4"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5E47729"/>
    <w:multiLevelType w:val="hybridMultilevel"/>
    <w:tmpl w:val="71D2E77C"/>
    <w:lvl w:ilvl="0" w:tplc="0722EE6E">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A264ED5"/>
    <w:multiLevelType w:val="hybridMultilevel"/>
    <w:tmpl w:val="AA5E492E"/>
    <w:lvl w:ilvl="0" w:tplc="DFD69F6A">
      <w:start w:val="9"/>
      <w:numFmt w:val="bullet"/>
      <w:lvlText w:val="-"/>
      <w:lvlJc w:val="left"/>
      <w:pPr>
        <w:ind w:left="502" w:hanging="360"/>
      </w:pPr>
      <w:rPr>
        <w:rFonts w:ascii="Calibri" w:eastAsia="Times New Roman"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num w:numId="1" w16cid:durableId="444421491">
    <w:abstractNumId w:val="93"/>
  </w:num>
  <w:num w:numId="2" w16cid:durableId="14190624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2651088">
    <w:abstractNumId w:val="71"/>
  </w:num>
  <w:num w:numId="4" w16cid:durableId="74134801">
    <w:abstractNumId w:val="56"/>
  </w:num>
  <w:num w:numId="5" w16cid:durableId="874537721">
    <w:abstractNumId w:val="29"/>
  </w:num>
  <w:num w:numId="6" w16cid:durableId="65536363">
    <w:abstractNumId w:val="80"/>
  </w:num>
  <w:num w:numId="7" w16cid:durableId="96608377">
    <w:abstractNumId w:val="39"/>
  </w:num>
  <w:num w:numId="8" w16cid:durableId="508956435">
    <w:abstractNumId w:val="83"/>
  </w:num>
  <w:num w:numId="9" w16cid:durableId="577985964">
    <w:abstractNumId w:val="12"/>
  </w:num>
  <w:num w:numId="10" w16cid:durableId="1621842009">
    <w:abstractNumId w:val="89"/>
  </w:num>
  <w:num w:numId="11" w16cid:durableId="199443293">
    <w:abstractNumId w:val="24"/>
  </w:num>
  <w:num w:numId="12" w16cid:durableId="160897737">
    <w:abstractNumId w:val="73"/>
  </w:num>
  <w:num w:numId="13" w16cid:durableId="560946148">
    <w:abstractNumId w:val="87"/>
  </w:num>
  <w:num w:numId="14" w16cid:durableId="353189721">
    <w:abstractNumId w:val="14"/>
  </w:num>
  <w:num w:numId="15" w16cid:durableId="950481084">
    <w:abstractNumId w:val="16"/>
  </w:num>
  <w:num w:numId="16" w16cid:durableId="1942495231">
    <w:abstractNumId w:val="40"/>
  </w:num>
  <w:num w:numId="17" w16cid:durableId="402879374">
    <w:abstractNumId w:val="58"/>
  </w:num>
  <w:num w:numId="18" w16cid:durableId="1389651892">
    <w:abstractNumId w:val="4"/>
  </w:num>
  <w:num w:numId="19" w16cid:durableId="1510102850">
    <w:abstractNumId w:val="92"/>
  </w:num>
  <w:num w:numId="20" w16cid:durableId="413168614">
    <w:abstractNumId w:val="21"/>
  </w:num>
  <w:num w:numId="21" w16cid:durableId="1845825199">
    <w:abstractNumId w:val="13"/>
  </w:num>
  <w:num w:numId="22" w16cid:durableId="1628659173">
    <w:abstractNumId w:val="42"/>
  </w:num>
  <w:num w:numId="23" w16cid:durableId="1449854361">
    <w:abstractNumId w:val="19"/>
  </w:num>
  <w:num w:numId="24" w16cid:durableId="1127119890">
    <w:abstractNumId w:val="75"/>
  </w:num>
  <w:num w:numId="25" w16cid:durableId="1609501675">
    <w:abstractNumId w:val="62"/>
  </w:num>
  <w:num w:numId="26" w16cid:durableId="2044476517">
    <w:abstractNumId w:val="76"/>
  </w:num>
  <w:num w:numId="27" w16cid:durableId="722875937">
    <w:abstractNumId w:val="52"/>
  </w:num>
  <w:num w:numId="28" w16cid:durableId="1824084579">
    <w:abstractNumId w:val="74"/>
  </w:num>
  <w:num w:numId="29" w16cid:durableId="1215965369">
    <w:abstractNumId w:val="35"/>
  </w:num>
  <w:num w:numId="30" w16cid:durableId="628317113">
    <w:abstractNumId w:val="35"/>
    <w:lvlOverride w:ilvl="0">
      <w:startOverride w:val="1"/>
    </w:lvlOverride>
  </w:num>
  <w:num w:numId="31" w16cid:durableId="2107115908">
    <w:abstractNumId w:val="69"/>
  </w:num>
  <w:num w:numId="32" w16cid:durableId="359009644">
    <w:abstractNumId w:val="51"/>
  </w:num>
  <w:num w:numId="33" w16cid:durableId="1517764464">
    <w:abstractNumId w:val="61"/>
  </w:num>
  <w:num w:numId="34" w16cid:durableId="1044334013">
    <w:abstractNumId w:val="22"/>
  </w:num>
  <w:num w:numId="35" w16cid:durableId="169368106">
    <w:abstractNumId w:val="46"/>
  </w:num>
  <w:num w:numId="36" w16cid:durableId="830213170">
    <w:abstractNumId w:val="47"/>
  </w:num>
  <w:num w:numId="37" w16cid:durableId="13459385">
    <w:abstractNumId w:val="17"/>
  </w:num>
  <w:num w:numId="38" w16cid:durableId="1744527427">
    <w:abstractNumId w:val="90"/>
  </w:num>
  <w:num w:numId="39" w16cid:durableId="716969535">
    <w:abstractNumId w:val="54"/>
  </w:num>
  <w:num w:numId="40" w16cid:durableId="1397780724">
    <w:abstractNumId w:val="78"/>
  </w:num>
  <w:num w:numId="41" w16cid:durableId="1026836228">
    <w:abstractNumId w:val="25"/>
  </w:num>
  <w:num w:numId="42" w16cid:durableId="426389825">
    <w:abstractNumId w:val="60"/>
  </w:num>
  <w:num w:numId="43" w16cid:durableId="540170004">
    <w:abstractNumId w:val="82"/>
  </w:num>
  <w:num w:numId="44" w16cid:durableId="319189943">
    <w:abstractNumId w:val="30"/>
  </w:num>
  <w:num w:numId="45" w16cid:durableId="196432067">
    <w:abstractNumId w:val="26"/>
  </w:num>
  <w:num w:numId="46" w16cid:durableId="524169837">
    <w:abstractNumId w:val="34"/>
  </w:num>
  <w:num w:numId="47" w16cid:durableId="175654688">
    <w:abstractNumId w:val="79"/>
  </w:num>
  <w:num w:numId="48" w16cid:durableId="1760563966">
    <w:abstractNumId w:val="55"/>
  </w:num>
  <w:num w:numId="49" w16cid:durableId="1602184984">
    <w:abstractNumId w:val="67"/>
  </w:num>
  <w:num w:numId="50" w16cid:durableId="507796019">
    <w:abstractNumId w:val="50"/>
  </w:num>
  <w:num w:numId="51" w16cid:durableId="1726099118">
    <w:abstractNumId w:val="53"/>
  </w:num>
  <w:num w:numId="52" w16cid:durableId="1537232880">
    <w:abstractNumId w:val="49"/>
  </w:num>
  <w:num w:numId="53" w16cid:durableId="1526018795">
    <w:abstractNumId w:val="15"/>
  </w:num>
  <w:num w:numId="54" w16cid:durableId="1104885144">
    <w:abstractNumId w:val="57"/>
  </w:num>
  <w:num w:numId="55" w16cid:durableId="1898928799">
    <w:abstractNumId w:val="81"/>
  </w:num>
  <w:num w:numId="56" w16cid:durableId="1774740454">
    <w:abstractNumId w:val="41"/>
  </w:num>
  <w:num w:numId="57" w16cid:durableId="1055814109">
    <w:abstractNumId w:val="86"/>
  </w:num>
  <w:num w:numId="58" w16cid:durableId="896665366">
    <w:abstractNumId w:val="77"/>
  </w:num>
  <w:num w:numId="59" w16cid:durableId="514080421">
    <w:abstractNumId w:val="27"/>
  </w:num>
  <w:num w:numId="60" w16cid:durableId="1676228979">
    <w:abstractNumId w:val="44"/>
  </w:num>
  <w:num w:numId="61" w16cid:durableId="1663510682">
    <w:abstractNumId w:val="37"/>
  </w:num>
  <w:num w:numId="62" w16cid:durableId="664170240">
    <w:abstractNumId w:val="66"/>
  </w:num>
  <w:num w:numId="63" w16cid:durableId="1996227170">
    <w:abstractNumId w:val="95"/>
  </w:num>
  <w:num w:numId="64" w16cid:durableId="36778816">
    <w:abstractNumId w:val="28"/>
  </w:num>
  <w:num w:numId="65" w16cid:durableId="94600121">
    <w:abstractNumId w:val="33"/>
  </w:num>
  <w:num w:numId="66" w16cid:durableId="373964329">
    <w:abstractNumId w:val="65"/>
  </w:num>
  <w:num w:numId="67" w16cid:durableId="1891841115">
    <w:abstractNumId w:val="20"/>
  </w:num>
  <w:num w:numId="68" w16cid:durableId="1418864489">
    <w:abstractNumId w:val="18"/>
  </w:num>
  <w:num w:numId="69" w16cid:durableId="1072195129">
    <w:abstractNumId w:val="64"/>
  </w:num>
  <w:num w:numId="70" w16cid:durableId="1784226625">
    <w:abstractNumId w:val="45"/>
  </w:num>
  <w:num w:numId="71" w16cid:durableId="1076822916">
    <w:abstractNumId w:val="94"/>
  </w:num>
  <w:num w:numId="72" w16cid:durableId="62528794">
    <w:abstractNumId w:val="85"/>
  </w:num>
  <w:num w:numId="73" w16cid:durableId="384917039">
    <w:abstractNumId w:val="11"/>
  </w:num>
  <w:num w:numId="74" w16cid:durableId="1179852579">
    <w:abstractNumId w:val="84"/>
  </w:num>
  <w:num w:numId="75" w16cid:durableId="1072391812">
    <w:abstractNumId w:val="48"/>
  </w:num>
  <w:num w:numId="76" w16cid:durableId="285358322">
    <w:abstractNumId w:val="88"/>
  </w:num>
  <w:num w:numId="77" w16cid:durableId="1423529844">
    <w:abstractNumId w:val="63"/>
  </w:num>
  <w:num w:numId="78" w16cid:durableId="1402950173">
    <w:abstractNumId w:val="68"/>
  </w:num>
  <w:num w:numId="79" w16cid:durableId="1027409813">
    <w:abstractNumId w:val="96"/>
  </w:num>
  <w:num w:numId="80" w16cid:durableId="427190057">
    <w:abstractNumId w:val="35"/>
    <w:lvlOverride w:ilvl="0">
      <w:startOverride w:val="9"/>
    </w:lvlOverride>
  </w:num>
  <w:num w:numId="81" w16cid:durableId="957882027">
    <w:abstractNumId w:val="72"/>
  </w:num>
  <w:num w:numId="82" w16cid:durableId="1908806056">
    <w:abstractNumId w:val="32"/>
  </w:num>
  <w:num w:numId="83" w16cid:durableId="1195386398">
    <w:abstractNumId w:val="70"/>
  </w:num>
  <w:num w:numId="84" w16cid:durableId="1980914164">
    <w:abstractNumId w:val="43"/>
  </w:num>
  <w:num w:numId="85" w16cid:durableId="12193862">
    <w:abstractNumId w:val="97"/>
  </w:num>
  <w:num w:numId="86" w16cid:durableId="131105472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27117182">
    <w:abstractNumId w:val="59"/>
  </w:num>
  <w:num w:numId="88" w16cid:durableId="1717922670">
    <w:abstractNumId w:val="38"/>
  </w:num>
  <w:num w:numId="89" w16cid:durableId="702562566">
    <w:abstractNumId w:val="36"/>
  </w:num>
  <w:num w:numId="90" w16cid:durableId="2091927623">
    <w:abstractNumId w:val="9"/>
  </w:num>
  <w:num w:numId="91" w16cid:durableId="944965404">
    <w:abstractNumId w:val="1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0A3"/>
    <w:rsid w:val="00001A0B"/>
    <w:rsid w:val="00002976"/>
    <w:rsid w:val="0000342B"/>
    <w:rsid w:val="00004085"/>
    <w:rsid w:val="000042EF"/>
    <w:rsid w:val="000043D1"/>
    <w:rsid w:val="00004558"/>
    <w:rsid w:val="000046E4"/>
    <w:rsid w:val="00004AD2"/>
    <w:rsid w:val="00005BE7"/>
    <w:rsid w:val="00006AC7"/>
    <w:rsid w:val="000118BA"/>
    <w:rsid w:val="00011E16"/>
    <w:rsid w:val="0001218F"/>
    <w:rsid w:val="00012D7B"/>
    <w:rsid w:val="0001526A"/>
    <w:rsid w:val="0001549D"/>
    <w:rsid w:val="00015FF3"/>
    <w:rsid w:val="00016272"/>
    <w:rsid w:val="00016A14"/>
    <w:rsid w:val="0001725D"/>
    <w:rsid w:val="00017753"/>
    <w:rsid w:val="00017CB2"/>
    <w:rsid w:val="000207AF"/>
    <w:rsid w:val="0002133D"/>
    <w:rsid w:val="00021904"/>
    <w:rsid w:val="00021945"/>
    <w:rsid w:val="00022668"/>
    <w:rsid w:val="00022BA6"/>
    <w:rsid w:val="000232EB"/>
    <w:rsid w:val="0002378C"/>
    <w:rsid w:val="00023D57"/>
    <w:rsid w:val="00023DB9"/>
    <w:rsid w:val="00024B75"/>
    <w:rsid w:val="00025B57"/>
    <w:rsid w:val="00025D54"/>
    <w:rsid w:val="00026171"/>
    <w:rsid w:val="00026BA9"/>
    <w:rsid w:val="00026F12"/>
    <w:rsid w:val="00027A08"/>
    <w:rsid w:val="00027B33"/>
    <w:rsid w:val="0003045E"/>
    <w:rsid w:val="00030C49"/>
    <w:rsid w:val="00030ECD"/>
    <w:rsid w:val="00031B16"/>
    <w:rsid w:val="000323C7"/>
    <w:rsid w:val="000327F9"/>
    <w:rsid w:val="00032F58"/>
    <w:rsid w:val="00033954"/>
    <w:rsid w:val="00033C84"/>
    <w:rsid w:val="000353A3"/>
    <w:rsid w:val="00035AF1"/>
    <w:rsid w:val="00035C67"/>
    <w:rsid w:val="00036430"/>
    <w:rsid w:val="00036694"/>
    <w:rsid w:val="00036FB0"/>
    <w:rsid w:val="00037133"/>
    <w:rsid w:val="0003761B"/>
    <w:rsid w:val="00037C14"/>
    <w:rsid w:val="00037D6D"/>
    <w:rsid w:val="00037E39"/>
    <w:rsid w:val="00040593"/>
    <w:rsid w:val="0004120F"/>
    <w:rsid w:val="00041422"/>
    <w:rsid w:val="000422DA"/>
    <w:rsid w:val="000424C9"/>
    <w:rsid w:val="000425F5"/>
    <w:rsid w:val="00043438"/>
    <w:rsid w:val="0004374C"/>
    <w:rsid w:val="00044040"/>
    <w:rsid w:val="00045205"/>
    <w:rsid w:val="0004582F"/>
    <w:rsid w:val="00045E2A"/>
    <w:rsid w:val="00046222"/>
    <w:rsid w:val="00046375"/>
    <w:rsid w:val="00046888"/>
    <w:rsid w:val="00046E2A"/>
    <w:rsid w:val="00047141"/>
    <w:rsid w:val="000500F5"/>
    <w:rsid w:val="00050360"/>
    <w:rsid w:val="000506A8"/>
    <w:rsid w:val="00050770"/>
    <w:rsid w:val="0005111E"/>
    <w:rsid w:val="000513CA"/>
    <w:rsid w:val="00051ACB"/>
    <w:rsid w:val="00051DDA"/>
    <w:rsid w:val="000523A4"/>
    <w:rsid w:val="0005295E"/>
    <w:rsid w:val="00053417"/>
    <w:rsid w:val="00054210"/>
    <w:rsid w:val="000542CF"/>
    <w:rsid w:val="000547A7"/>
    <w:rsid w:val="00054C93"/>
    <w:rsid w:val="00054DB0"/>
    <w:rsid w:val="00054F3E"/>
    <w:rsid w:val="000553F4"/>
    <w:rsid w:val="00055483"/>
    <w:rsid w:val="0005561A"/>
    <w:rsid w:val="00056509"/>
    <w:rsid w:val="00057273"/>
    <w:rsid w:val="0005737F"/>
    <w:rsid w:val="00057460"/>
    <w:rsid w:val="00057A4D"/>
    <w:rsid w:val="000602C5"/>
    <w:rsid w:val="00060DBC"/>
    <w:rsid w:val="00061C4C"/>
    <w:rsid w:val="000620CE"/>
    <w:rsid w:val="00062161"/>
    <w:rsid w:val="00062219"/>
    <w:rsid w:val="00062BC7"/>
    <w:rsid w:val="00063541"/>
    <w:rsid w:val="00064063"/>
    <w:rsid w:val="0006419F"/>
    <w:rsid w:val="000655CE"/>
    <w:rsid w:val="000655E4"/>
    <w:rsid w:val="000661F1"/>
    <w:rsid w:val="00066658"/>
    <w:rsid w:val="000668BC"/>
    <w:rsid w:val="00071A1C"/>
    <w:rsid w:val="00072BFE"/>
    <w:rsid w:val="00074502"/>
    <w:rsid w:val="0007504A"/>
    <w:rsid w:val="0007517A"/>
    <w:rsid w:val="00075D94"/>
    <w:rsid w:val="00076161"/>
    <w:rsid w:val="000761E8"/>
    <w:rsid w:val="00076399"/>
    <w:rsid w:val="00076499"/>
    <w:rsid w:val="00077087"/>
    <w:rsid w:val="000775A7"/>
    <w:rsid w:val="00077638"/>
    <w:rsid w:val="00077EBF"/>
    <w:rsid w:val="00080279"/>
    <w:rsid w:val="0008045A"/>
    <w:rsid w:val="00081980"/>
    <w:rsid w:val="000830F2"/>
    <w:rsid w:val="000831DB"/>
    <w:rsid w:val="000834DF"/>
    <w:rsid w:val="000844A6"/>
    <w:rsid w:val="0008458E"/>
    <w:rsid w:val="00084C1A"/>
    <w:rsid w:val="00084FF0"/>
    <w:rsid w:val="00085282"/>
    <w:rsid w:val="000862CF"/>
    <w:rsid w:val="0008639D"/>
    <w:rsid w:val="00086847"/>
    <w:rsid w:val="00086BD9"/>
    <w:rsid w:val="0008737C"/>
    <w:rsid w:val="00090129"/>
    <w:rsid w:val="0009028C"/>
    <w:rsid w:val="00090C42"/>
    <w:rsid w:val="00091053"/>
    <w:rsid w:val="00091CE5"/>
    <w:rsid w:val="00092210"/>
    <w:rsid w:val="00092D6F"/>
    <w:rsid w:val="00094BDC"/>
    <w:rsid w:val="00095136"/>
    <w:rsid w:val="00095177"/>
    <w:rsid w:val="00096645"/>
    <w:rsid w:val="00096800"/>
    <w:rsid w:val="0009699B"/>
    <w:rsid w:val="00097F30"/>
    <w:rsid w:val="000A0178"/>
    <w:rsid w:val="000A07FF"/>
    <w:rsid w:val="000A0F33"/>
    <w:rsid w:val="000A319B"/>
    <w:rsid w:val="000A3812"/>
    <w:rsid w:val="000A3A81"/>
    <w:rsid w:val="000A449A"/>
    <w:rsid w:val="000A4FC5"/>
    <w:rsid w:val="000A5493"/>
    <w:rsid w:val="000A6651"/>
    <w:rsid w:val="000A67CA"/>
    <w:rsid w:val="000A67ED"/>
    <w:rsid w:val="000A73FE"/>
    <w:rsid w:val="000B0159"/>
    <w:rsid w:val="000B05AA"/>
    <w:rsid w:val="000B0773"/>
    <w:rsid w:val="000B0A79"/>
    <w:rsid w:val="000B0C35"/>
    <w:rsid w:val="000B0F12"/>
    <w:rsid w:val="000B0F95"/>
    <w:rsid w:val="000B1A67"/>
    <w:rsid w:val="000B20B0"/>
    <w:rsid w:val="000B272E"/>
    <w:rsid w:val="000B3A55"/>
    <w:rsid w:val="000B3BE2"/>
    <w:rsid w:val="000B3E92"/>
    <w:rsid w:val="000B4125"/>
    <w:rsid w:val="000B41D9"/>
    <w:rsid w:val="000B5855"/>
    <w:rsid w:val="000B607C"/>
    <w:rsid w:val="000B6D3D"/>
    <w:rsid w:val="000B7837"/>
    <w:rsid w:val="000B7CDE"/>
    <w:rsid w:val="000C0D76"/>
    <w:rsid w:val="000C1380"/>
    <w:rsid w:val="000C1468"/>
    <w:rsid w:val="000C15DD"/>
    <w:rsid w:val="000C16E9"/>
    <w:rsid w:val="000C1860"/>
    <w:rsid w:val="000C1C58"/>
    <w:rsid w:val="000C30B3"/>
    <w:rsid w:val="000C36B5"/>
    <w:rsid w:val="000C4B35"/>
    <w:rsid w:val="000C4C74"/>
    <w:rsid w:val="000C4D95"/>
    <w:rsid w:val="000C5494"/>
    <w:rsid w:val="000C55BE"/>
    <w:rsid w:val="000C6B73"/>
    <w:rsid w:val="000C71A8"/>
    <w:rsid w:val="000C777D"/>
    <w:rsid w:val="000D0AED"/>
    <w:rsid w:val="000D2FEB"/>
    <w:rsid w:val="000D33D3"/>
    <w:rsid w:val="000D37D9"/>
    <w:rsid w:val="000D525D"/>
    <w:rsid w:val="000D5AF9"/>
    <w:rsid w:val="000D5CE7"/>
    <w:rsid w:val="000D5E5B"/>
    <w:rsid w:val="000D6216"/>
    <w:rsid w:val="000D6613"/>
    <w:rsid w:val="000D6B26"/>
    <w:rsid w:val="000D739C"/>
    <w:rsid w:val="000D749E"/>
    <w:rsid w:val="000E0184"/>
    <w:rsid w:val="000E023E"/>
    <w:rsid w:val="000E093B"/>
    <w:rsid w:val="000E0D07"/>
    <w:rsid w:val="000E10DE"/>
    <w:rsid w:val="000E1FA7"/>
    <w:rsid w:val="000E2DBA"/>
    <w:rsid w:val="000E37F3"/>
    <w:rsid w:val="000E38CC"/>
    <w:rsid w:val="000E42D5"/>
    <w:rsid w:val="000E4729"/>
    <w:rsid w:val="000E5174"/>
    <w:rsid w:val="000E5871"/>
    <w:rsid w:val="000E6572"/>
    <w:rsid w:val="000F0844"/>
    <w:rsid w:val="000F12CB"/>
    <w:rsid w:val="000F1591"/>
    <w:rsid w:val="000F2C61"/>
    <w:rsid w:val="000F2D4A"/>
    <w:rsid w:val="000F2EF5"/>
    <w:rsid w:val="000F3347"/>
    <w:rsid w:val="000F371E"/>
    <w:rsid w:val="000F3C6C"/>
    <w:rsid w:val="000F410A"/>
    <w:rsid w:val="000F41D2"/>
    <w:rsid w:val="000F5035"/>
    <w:rsid w:val="000F50AE"/>
    <w:rsid w:val="000F517C"/>
    <w:rsid w:val="000F58D5"/>
    <w:rsid w:val="000F5F02"/>
    <w:rsid w:val="000F6C09"/>
    <w:rsid w:val="000F739E"/>
    <w:rsid w:val="000F75B3"/>
    <w:rsid w:val="000F7A57"/>
    <w:rsid w:val="000F7EFC"/>
    <w:rsid w:val="000F7F6E"/>
    <w:rsid w:val="00100978"/>
    <w:rsid w:val="0010266E"/>
    <w:rsid w:val="00102ABE"/>
    <w:rsid w:val="00102C27"/>
    <w:rsid w:val="001039F2"/>
    <w:rsid w:val="00104308"/>
    <w:rsid w:val="001057EC"/>
    <w:rsid w:val="00105B04"/>
    <w:rsid w:val="00105EDC"/>
    <w:rsid w:val="00106B72"/>
    <w:rsid w:val="00110466"/>
    <w:rsid w:val="0011133E"/>
    <w:rsid w:val="00112A0C"/>
    <w:rsid w:val="00113049"/>
    <w:rsid w:val="0011336D"/>
    <w:rsid w:val="00113C83"/>
    <w:rsid w:val="00114A51"/>
    <w:rsid w:val="00117661"/>
    <w:rsid w:val="00121222"/>
    <w:rsid w:val="00121381"/>
    <w:rsid w:val="00123EFC"/>
    <w:rsid w:val="001243C8"/>
    <w:rsid w:val="001248EE"/>
    <w:rsid w:val="00125974"/>
    <w:rsid w:val="00125CC8"/>
    <w:rsid w:val="001260A0"/>
    <w:rsid w:val="0012629E"/>
    <w:rsid w:val="00126343"/>
    <w:rsid w:val="00126A6E"/>
    <w:rsid w:val="00126FAE"/>
    <w:rsid w:val="00130734"/>
    <w:rsid w:val="00130802"/>
    <w:rsid w:val="0013095A"/>
    <w:rsid w:val="001315A5"/>
    <w:rsid w:val="0013289D"/>
    <w:rsid w:val="00132A86"/>
    <w:rsid w:val="00133A54"/>
    <w:rsid w:val="00134FBD"/>
    <w:rsid w:val="00135A48"/>
    <w:rsid w:val="00135D79"/>
    <w:rsid w:val="00137076"/>
    <w:rsid w:val="001373C9"/>
    <w:rsid w:val="00137491"/>
    <w:rsid w:val="00137531"/>
    <w:rsid w:val="00137A84"/>
    <w:rsid w:val="00137BC9"/>
    <w:rsid w:val="001403EB"/>
    <w:rsid w:val="0014081F"/>
    <w:rsid w:val="001408E4"/>
    <w:rsid w:val="00140932"/>
    <w:rsid w:val="00141B07"/>
    <w:rsid w:val="00142EA7"/>
    <w:rsid w:val="00145142"/>
    <w:rsid w:val="00145323"/>
    <w:rsid w:val="0014612A"/>
    <w:rsid w:val="00147EE2"/>
    <w:rsid w:val="001506C0"/>
    <w:rsid w:val="00151246"/>
    <w:rsid w:val="0015223C"/>
    <w:rsid w:val="00153503"/>
    <w:rsid w:val="0015359D"/>
    <w:rsid w:val="00154171"/>
    <w:rsid w:val="00154D08"/>
    <w:rsid w:val="00156226"/>
    <w:rsid w:val="001573B1"/>
    <w:rsid w:val="00157FAE"/>
    <w:rsid w:val="001606AC"/>
    <w:rsid w:val="00161B7F"/>
    <w:rsid w:val="00162AD7"/>
    <w:rsid w:val="00162AE8"/>
    <w:rsid w:val="00162F6F"/>
    <w:rsid w:val="00164343"/>
    <w:rsid w:val="00165362"/>
    <w:rsid w:val="001661B6"/>
    <w:rsid w:val="00166452"/>
    <w:rsid w:val="00166C62"/>
    <w:rsid w:val="00166EBD"/>
    <w:rsid w:val="00167966"/>
    <w:rsid w:val="00167DCD"/>
    <w:rsid w:val="00170009"/>
    <w:rsid w:val="0017054E"/>
    <w:rsid w:val="00171491"/>
    <w:rsid w:val="0017153B"/>
    <w:rsid w:val="00171D29"/>
    <w:rsid w:val="00173384"/>
    <w:rsid w:val="00173BE6"/>
    <w:rsid w:val="00173EF6"/>
    <w:rsid w:val="0017591C"/>
    <w:rsid w:val="00175DC4"/>
    <w:rsid w:val="00176E9D"/>
    <w:rsid w:val="00180376"/>
    <w:rsid w:val="001805E3"/>
    <w:rsid w:val="00180D06"/>
    <w:rsid w:val="0018171B"/>
    <w:rsid w:val="0018176C"/>
    <w:rsid w:val="00181E19"/>
    <w:rsid w:val="00182895"/>
    <w:rsid w:val="00182CD7"/>
    <w:rsid w:val="001830EA"/>
    <w:rsid w:val="001833B6"/>
    <w:rsid w:val="001834A4"/>
    <w:rsid w:val="00183D99"/>
    <w:rsid w:val="00184562"/>
    <w:rsid w:val="001860F2"/>
    <w:rsid w:val="001869D7"/>
    <w:rsid w:val="00186B09"/>
    <w:rsid w:val="00186C6C"/>
    <w:rsid w:val="0018721A"/>
    <w:rsid w:val="00187843"/>
    <w:rsid w:val="0019005E"/>
    <w:rsid w:val="00191780"/>
    <w:rsid w:val="00193A93"/>
    <w:rsid w:val="00194A17"/>
    <w:rsid w:val="00194CF2"/>
    <w:rsid w:val="00194EB7"/>
    <w:rsid w:val="00195B9D"/>
    <w:rsid w:val="001962E1"/>
    <w:rsid w:val="00196C37"/>
    <w:rsid w:val="00196DD0"/>
    <w:rsid w:val="001A02B0"/>
    <w:rsid w:val="001A0346"/>
    <w:rsid w:val="001A0E1B"/>
    <w:rsid w:val="001A10FF"/>
    <w:rsid w:val="001A1721"/>
    <w:rsid w:val="001A19EC"/>
    <w:rsid w:val="001A1FDD"/>
    <w:rsid w:val="001A21CE"/>
    <w:rsid w:val="001A21D8"/>
    <w:rsid w:val="001A2983"/>
    <w:rsid w:val="001A2F2B"/>
    <w:rsid w:val="001A3EA0"/>
    <w:rsid w:val="001A4112"/>
    <w:rsid w:val="001A5BB2"/>
    <w:rsid w:val="001A6671"/>
    <w:rsid w:val="001A66D5"/>
    <w:rsid w:val="001A66E4"/>
    <w:rsid w:val="001A7B66"/>
    <w:rsid w:val="001B0C68"/>
    <w:rsid w:val="001B10A9"/>
    <w:rsid w:val="001B15EF"/>
    <w:rsid w:val="001B16F0"/>
    <w:rsid w:val="001B16FD"/>
    <w:rsid w:val="001B1DEE"/>
    <w:rsid w:val="001B2B4D"/>
    <w:rsid w:val="001B3457"/>
    <w:rsid w:val="001B3ACC"/>
    <w:rsid w:val="001B3B13"/>
    <w:rsid w:val="001B3ECD"/>
    <w:rsid w:val="001B3F49"/>
    <w:rsid w:val="001B4EF5"/>
    <w:rsid w:val="001B54DB"/>
    <w:rsid w:val="001B5969"/>
    <w:rsid w:val="001B5D0F"/>
    <w:rsid w:val="001B60A1"/>
    <w:rsid w:val="001B6111"/>
    <w:rsid w:val="001B6E75"/>
    <w:rsid w:val="001B764A"/>
    <w:rsid w:val="001C1DDD"/>
    <w:rsid w:val="001C281E"/>
    <w:rsid w:val="001C28F1"/>
    <w:rsid w:val="001C2C15"/>
    <w:rsid w:val="001C3BB3"/>
    <w:rsid w:val="001C3D71"/>
    <w:rsid w:val="001C3FA4"/>
    <w:rsid w:val="001C4AE4"/>
    <w:rsid w:val="001C5AA1"/>
    <w:rsid w:val="001C6472"/>
    <w:rsid w:val="001C6A35"/>
    <w:rsid w:val="001C7AC2"/>
    <w:rsid w:val="001D06FC"/>
    <w:rsid w:val="001D0E0E"/>
    <w:rsid w:val="001D1A0C"/>
    <w:rsid w:val="001D3818"/>
    <w:rsid w:val="001D4A13"/>
    <w:rsid w:val="001D5226"/>
    <w:rsid w:val="001D5A0A"/>
    <w:rsid w:val="001D60D6"/>
    <w:rsid w:val="001D6A5F"/>
    <w:rsid w:val="001D6F2C"/>
    <w:rsid w:val="001D74A7"/>
    <w:rsid w:val="001D7AAF"/>
    <w:rsid w:val="001D7BC5"/>
    <w:rsid w:val="001D7F8D"/>
    <w:rsid w:val="001E0205"/>
    <w:rsid w:val="001E0252"/>
    <w:rsid w:val="001E05DF"/>
    <w:rsid w:val="001E0611"/>
    <w:rsid w:val="001E1201"/>
    <w:rsid w:val="001E1391"/>
    <w:rsid w:val="001E1DBE"/>
    <w:rsid w:val="001E2072"/>
    <w:rsid w:val="001E2FAE"/>
    <w:rsid w:val="001E44C1"/>
    <w:rsid w:val="001E44D1"/>
    <w:rsid w:val="001E60F0"/>
    <w:rsid w:val="001E6492"/>
    <w:rsid w:val="001E6E24"/>
    <w:rsid w:val="001E6F5C"/>
    <w:rsid w:val="001E7841"/>
    <w:rsid w:val="001E7C4F"/>
    <w:rsid w:val="001E7DB4"/>
    <w:rsid w:val="001F00BB"/>
    <w:rsid w:val="001F017A"/>
    <w:rsid w:val="001F0B4E"/>
    <w:rsid w:val="001F0F13"/>
    <w:rsid w:val="001F1949"/>
    <w:rsid w:val="001F19A1"/>
    <w:rsid w:val="001F1F0A"/>
    <w:rsid w:val="001F32A6"/>
    <w:rsid w:val="001F38E6"/>
    <w:rsid w:val="001F3E3F"/>
    <w:rsid w:val="001F4358"/>
    <w:rsid w:val="001F711B"/>
    <w:rsid w:val="001F74EE"/>
    <w:rsid w:val="00200620"/>
    <w:rsid w:val="00201F59"/>
    <w:rsid w:val="00202551"/>
    <w:rsid w:val="00202584"/>
    <w:rsid w:val="00202F99"/>
    <w:rsid w:val="00205921"/>
    <w:rsid w:val="00206622"/>
    <w:rsid w:val="00207548"/>
    <w:rsid w:val="002077C2"/>
    <w:rsid w:val="00207A89"/>
    <w:rsid w:val="00207ADC"/>
    <w:rsid w:val="00207BE5"/>
    <w:rsid w:val="00207DE5"/>
    <w:rsid w:val="00210D4E"/>
    <w:rsid w:val="00211F56"/>
    <w:rsid w:val="002128B4"/>
    <w:rsid w:val="00214ABD"/>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1550"/>
    <w:rsid w:val="00221DFA"/>
    <w:rsid w:val="00222A37"/>
    <w:rsid w:val="002235C9"/>
    <w:rsid w:val="002260AF"/>
    <w:rsid w:val="00226760"/>
    <w:rsid w:val="002270DC"/>
    <w:rsid w:val="0022719E"/>
    <w:rsid w:val="00227F24"/>
    <w:rsid w:val="00230382"/>
    <w:rsid w:val="00230A7D"/>
    <w:rsid w:val="00230C71"/>
    <w:rsid w:val="00231B5F"/>
    <w:rsid w:val="00231BD9"/>
    <w:rsid w:val="00231CE1"/>
    <w:rsid w:val="002322E1"/>
    <w:rsid w:val="00232D51"/>
    <w:rsid w:val="00232FBF"/>
    <w:rsid w:val="002330AC"/>
    <w:rsid w:val="00233455"/>
    <w:rsid w:val="00233662"/>
    <w:rsid w:val="0023503A"/>
    <w:rsid w:val="00235243"/>
    <w:rsid w:val="0023530D"/>
    <w:rsid w:val="00235A0E"/>
    <w:rsid w:val="00235B25"/>
    <w:rsid w:val="0023707C"/>
    <w:rsid w:val="00237E7C"/>
    <w:rsid w:val="00240180"/>
    <w:rsid w:val="002401D0"/>
    <w:rsid w:val="00241BD3"/>
    <w:rsid w:val="00242010"/>
    <w:rsid w:val="00242759"/>
    <w:rsid w:val="00242A4C"/>
    <w:rsid w:val="0024369F"/>
    <w:rsid w:val="00243FE5"/>
    <w:rsid w:val="00244020"/>
    <w:rsid w:val="0024426C"/>
    <w:rsid w:val="0024488F"/>
    <w:rsid w:val="002456D7"/>
    <w:rsid w:val="002466BC"/>
    <w:rsid w:val="002472F9"/>
    <w:rsid w:val="002472FA"/>
    <w:rsid w:val="0025103F"/>
    <w:rsid w:val="0025191F"/>
    <w:rsid w:val="00251EE3"/>
    <w:rsid w:val="002525CC"/>
    <w:rsid w:val="0025303B"/>
    <w:rsid w:val="00253C27"/>
    <w:rsid w:val="00254186"/>
    <w:rsid w:val="0025438E"/>
    <w:rsid w:val="002547DF"/>
    <w:rsid w:val="00255124"/>
    <w:rsid w:val="002555C0"/>
    <w:rsid w:val="00256576"/>
    <w:rsid w:val="00257277"/>
    <w:rsid w:val="00260697"/>
    <w:rsid w:val="002606B1"/>
    <w:rsid w:val="002616E7"/>
    <w:rsid w:val="002628E3"/>
    <w:rsid w:val="0026293D"/>
    <w:rsid w:val="00262A48"/>
    <w:rsid w:val="00262BA8"/>
    <w:rsid w:val="00262DA9"/>
    <w:rsid w:val="0026365C"/>
    <w:rsid w:val="00263873"/>
    <w:rsid w:val="00263EE3"/>
    <w:rsid w:val="00265627"/>
    <w:rsid w:val="00265B3C"/>
    <w:rsid w:val="002674DE"/>
    <w:rsid w:val="002708CB"/>
    <w:rsid w:val="00270BC9"/>
    <w:rsid w:val="002712B1"/>
    <w:rsid w:val="002713B1"/>
    <w:rsid w:val="002717CE"/>
    <w:rsid w:val="00271FB6"/>
    <w:rsid w:val="0027268F"/>
    <w:rsid w:val="00272E80"/>
    <w:rsid w:val="00272F9C"/>
    <w:rsid w:val="0027461A"/>
    <w:rsid w:val="00276141"/>
    <w:rsid w:val="002763E3"/>
    <w:rsid w:val="002771C6"/>
    <w:rsid w:val="002772F5"/>
    <w:rsid w:val="00277488"/>
    <w:rsid w:val="00277712"/>
    <w:rsid w:val="0028083F"/>
    <w:rsid w:val="00280ADA"/>
    <w:rsid w:val="00281512"/>
    <w:rsid w:val="002815D1"/>
    <w:rsid w:val="00281A18"/>
    <w:rsid w:val="00281F55"/>
    <w:rsid w:val="00282E8D"/>
    <w:rsid w:val="002836CF"/>
    <w:rsid w:val="00284A88"/>
    <w:rsid w:val="0028529C"/>
    <w:rsid w:val="00286431"/>
    <w:rsid w:val="00286867"/>
    <w:rsid w:val="00291894"/>
    <w:rsid w:val="00292FB1"/>
    <w:rsid w:val="00293098"/>
    <w:rsid w:val="002937DB"/>
    <w:rsid w:val="002946C9"/>
    <w:rsid w:val="002965F3"/>
    <w:rsid w:val="00296D91"/>
    <w:rsid w:val="0029702B"/>
    <w:rsid w:val="0029767B"/>
    <w:rsid w:val="002A029F"/>
    <w:rsid w:val="002A1466"/>
    <w:rsid w:val="002A1DC2"/>
    <w:rsid w:val="002A225B"/>
    <w:rsid w:val="002A29D7"/>
    <w:rsid w:val="002A31CF"/>
    <w:rsid w:val="002A43AE"/>
    <w:rsid w:val="002A4FEC"/>
    <w:rsid w:val="002A72CB"/>
    <w:rsid w:val="002A7D9D"/>
    <w:rsid w:val="002A7E17"/>
    <w:rsid w:val="002B0687"/>
    <w:rsid w:val="002B06D7"/>
    <w:rsid w:val="002B07C4"/>
    <w:rsid w:val="002B09D1"/>
    <w:rsid w:val="002B120F"/>
    <w:rsid w:val="002B1C93"/>
    <w:rsid w:val="002B224F"/>
    <w:rsid w:val="002B29F4"/>
    <w:rsid w:val="002B2C61"/>
    <w:rsid w:val="002B46A6"/>
    <w:rsid w:val="002B4EDC"/>
    <w:rsid w:val="002B5093"/>
    <w:rsid w:val="002B569D"/>
    <w:rsid w:val="002B573F"/>
    <w:rsid w:val="002B5853"/>
    <w:rsid w:val="002B65DE"/>
    <w:rsid w:val="002B768B"/>
    <w:rsid w:val="002B7A87"/>
    <w:rsid w:val="002C000B"/>
    <w:rsid w:val="002C18F0"/>
    <w:rsid w:val="002C1E3F"/>
    <w:rsid w:val="002C24E1"/>
    <w:rsid w:val="002C2580"/>
    <w:rsid w:val="002C2A9A"/>
    <w:rsid w:val="002C2BF3"/>
    <w:rsid w:val="002C2FB1"/>
    <w:rsid w:val="002C3C3F"/>
    <w:rsid w:val="002C3E73"/>
    <w:rsid w:val="002C45AB"/>
    <w:rsid w:val="002C4865"/>
    <w:rsid w:val="002C5939"/>
    <w:rsid w:val="002C639F"/>
    <w:rsid w:val="002D1511"/>
    <w:rsid w:val="002D1711"/>
    <w:rsid w:val="002D22FF"/>
    <w:rsid w:val="002D2CEA"/>
    <w:rsid w:val="002D3270"/>
    <w:rsid w:val="002D35AA"/>
    <w:rsid w:val="002D3C6F"/>
    <w:rsid w:val="002D45D6"/>
    <w:rsid w:val="002D462F"/>
    <w:rsid w:val="002D47DB"/>
    <w:rsid w:val="002D4B3C"/>
    <w:rsid w:val="002D4D9C"/>
    <w:rsid w:val="002D5B8B"/>
    <w:rsid w:val="002D6031"/>
    <w:rsid w:val="002D69A5"/>
    <w:rsid w:val="002D6BE0"/>
    <w:rsid w:val="002E0457"/>
    <w:rsid w:val="002E1149"/>
    <w:rsid w:val="002E1D1D"/>
    <w:rsid w:val="002E258F"/>
    <w:rsid w:val="002E313C"/>
    <w:rsid w:val="002E31FF"/>
    <w:rsid w:val="002E3465"/>
    <w:rsid w:val="002E3921"/>
    <w:rsid w:val="002E3D2F"/>
    <w:rsid w:val="002E4CC4"/>
    <w:rsid w:val="002E4F30"/>
    <w:rsid w:val="002E5839"/>
    <w:rsid w:val="002E5B12"/>
    <w:rsid w:val="002E62EE"/>
    <w:rsid w:val="002E68CB"/>
    <w:rsid w:val="002E69CB"/>
    <w:rsid w:val="002E6D4B"/>
    <w:rsid w:val="002E78E4"/>
    <w:rsid w:val="002F0071"/>
    <w:rsid w:val="002F071C"/>
    <w:rsid w:val="002F13E3"/>
    <w:rsid w:val="002F1728"/>
    <w:rsid w:val="002F1EB5"/>
    <w:rsid w:val="002F248C"/>
    <w:rsid w:val="002F2EE9"/>
    <w:rsid w:val="002F346E"/>
    <w:rsid w:val="002F38E9"/>
    <w:rsid w:val="002F3A1D"/>
    <w:rsid w:val="002F455B"/>
    <w:rsid w:val="002F4ECC"/>
    <w:rsid w:val="002F4F74"/>
    <w:rsid w:val="002F53D6"/>
    <w:rsid w:val="002F574E"/>
    <w:rsid w:val="002F6625"/>
    <w:rsid w:val="002F6D4E"/>
    <w:rsid w:val="002F7066"/>
    <w:rsid w:val="002F788C"/>
    <w:rsid w:val="002F7E12"/>
    <w:rsid w:val="00300542"/>
    <w:rsid w:val="00300824"/>
    <w:rsid w:val="00301B75"/>
    <w:rsid w:val="0030220C"/>
    <w:rsid w:val="003048AC"/>
    <w:rsid w:val="0030495A"/>
    <w:rsid w:val="003052EF"/>
    <w:rsid w:val="0030551C"/>
    <w:rsid w:val="00307492"/>
    <w:rsid w:val="0030790A"/>
    <w:rsid w:val="00307D90"/>
    <w:rsid w:val="0031055C"/>
    <w:rsid w:val="00310DA0"/>
    <w:rsid w:val="00311363"/>
    <w:rsid w:val="00311C20"/>
    <w:rsid w:val="003121D8"/>
    <w:rsid w:val="00312259"/>
    <w:rsid w:val="00312B3C"/>
    <w:rsid w:val="00314361"/>
    <w:rsid w:val="00314C1A"/>
    <w:rsid w:val="00314C40"/>
    <w:rsid w:val="00315C7C"/>
    <w:rsid w:val="003169C2"/>
    <w:rsid w:val="003203C5"/>
    <w:rsid w:val="0032048A"/>
    <w:rsid w:val="00321317"/>
    <w:rsid w:val="00321918"/>
    <w:rsid w:val="00321987"/>
    <w:rsid w:val="00322661"/>
    <w:rsid w:val="00322C39"/>
    <w:rsid w:val="0032312A"/>
    <w:rsid w:val="003232E6"/>
    <w:rsid w:val="00323802"/>
    <w:rsid w:val="0032390C"/>
    <w:rsid w:val="00323D9E"/>
    <w:rsid w:val="003256B7"/>
    <w:rsid w:val="00325795"/>
    <w:rsid w:val="00326225"/>
    <w:rsid w:val="0032654B"/>
    <w:rsid w:val="003306B0"/>
    <w:rsid w:val="00330703"/>
    <w:rsid w:val="00331221"/>
    <w:rsid w:val="00331534"/>
    <w:rsid w:val="00332D84"/>
    <w:rsid w:val="00332F8E"/>
    <w:rsid w:val="0033375F"/>
    <w:rsid w:val="0033381D"/>
    <w:rsid w:val="00333F00"/>
    <w:rsid w:val="00334504"/>
    <w:rsid w:val="0033608A"/>
    <w:rsid w:val="00336119"/>
    <w:rsid w:val="00340AD7"/>
    <w:rsid w:val="00340CFB"/>
    <w:rsid w:val="00341D39"/>
    <w:rsid w:val="00346845"/>
    <w:rsid w:val="00346B50"/>
    <w:rsid w:val="00346B8E"/>
    <w:rsid w:val="00347C4C"/>
    <w:rsid w:val="00350DA1"/>
    <w:rsid w:val="00351C94"/>
    <w:rsid w:val="00353B48"/>
    <w:rsid w:val="00354BB0"/>
    <w:rsid w:val="0035532D"/>
    <w:rsid w:val="00355D9B"/>
    <w:rsid w:val="00357C39"/>
    <w:rsid w:val="00360114"/>
    <w:rsid w:val="00360127"/>
    <w:rsid w:val="003612C4"/>
    <w:rsid w:val="00361455"/>
    <w:rsid w:val="00361D81"/>
    <w:rsid w:val="00362740"/>
    <w:rsid w:val="003628EC"/>
    <w:rsid w:val="003634D9"/>
    <w:rsid w:val="00366F23"/>
    <w:rsid w:val="00367333"/>
    <w:rsid w:val="00367B33"/>
    <w:rsid w:val="00370260"/>
    <w:rsid w:val="00370303"/>
    <w:rsid w:val="00370388"/>
    <w:rsid w:val="00371BA6"/>
    <w:rsid w:val="00371EE6"/>
    <w:rsid w:val="003722CA"/>
    <w:rsid w:val="00373DF2"/>
    <w:rsid w:val="00374DF8"/>
    <w:rsid w:val="003751A0"/>
    <w:rsid w:val="003757AB"/>
    <w:rsid w:val="00376113"/>
    <w:rsid w:val="00376487"/>
    <w:rsid w:val="0037748C"/>
    <w:rsid w:val="003809E6"/>
    <w:rsid w:val="003822A8"/>
    <w:rsid w:val="00382583"/>
    <w:rsid w:val="0038361F"/>
    <w:rsid w:val="00383B2E"/>
    <w:rsid w:val="00384732"/>
    <w:rsid w:val="00384A29"/>
    <w:rsid w:val="003863DF"/>
    <w:rsid w:val="00386DD6"/>
    <w:rsid w:val="00391E2D"/>
    <w:rsid w:val="00392405"/>
    <w:rsid w:val="0039346E"/>
    <w:rsid w:val="003938A2"/>
    <w:rsid w:val="00393966"/>
    <w:rsid w:val="0039655B"/>
    <w:rsid w:val="00396E0A"/>
    <w:rsid w:val="00397ECF"/>
    <w:rsid w:val="003A1571"/>
    <w:rsid w:val="003A17E4"/>
    <w:rsid w:val="003A2708"/>
    <w:rsid w:val="003A29BD"/>
    <w:rsid w:val="003A2A63"/>
    <w:rsid w:val="003A2FE5"/>
    <w:rsid w:val="003A31C8"/>
    <w:rsid w:val="003A42B7"/>
    <w:rsid w:val="003A5900"/>
    <w:rsid w:val="003A606E"/>
    <w:rsid w:val="003A64A7"/>
    <w:rsid w:val="003A729D"/>
    <w:rsid w:val="003A785C"/>
    <w:rsid w:val="003A7CE1"/>
    <w:rsid w:val="003B164F"/>
    <w:rsid w:val="003B1CE6"/>
    <w:rsid w:val="003B2A80"/>
    <w:rsid w:val="003B3087"/>
    <w:rsid w:val="003B40F9"/>
    <w:rsid w:val="003B4757"/>
    <w:rsid w:val="003B4F6B"/>
    <w:rsid w:val="003B52B7"/>
    <w:rsid w:val="003B57CE"/>
    <w:rsid w:val="003B5876"/>
    <w:rsid w:val="003B5E4A"/>
    <w:rsid w:val="003B6185"/>
    <w:rsid w:val="003B64A2"/>
    <w:rsid w:val="003B65FF"/>
    <w:rsid w:val="003B6634"/>
    <w:rsid w:val="003B6B32"/>
    <w:rsid w:val="003B7F9F"/>
    <w:rsid w:val="003C02E0"/>
    <w:rsid w:val="003C05E3"/>
    <w:rsid w:val="003C06C2"/>
    <w:rsid w:val="003C0EB0"/>
    <w:rsid w:val="003C19A1"/>
    <w:rsid w:val="003C2260"/>
    <w:rsid w:val="003C33B8"/>
    <w:rsid w:val="003C3E95"/>
    <w:rsid w:val="003C40C7"/>
    <w:rsid w:val="003C41A3"/>
    <w:rsid w:val="003C4380"/>
    <w:rsid w:val="003C603E"/>
    <w:rsid w:val="003C6AD4"/>
    <w:rsid w:val="003C6D92"/>
    <w:rsid w:val="003C7208"/>
    <w:rsid w:val="003C7B44"/>
    <w:rsid w:val="003D166A"/>
    <w:rsid w:val="003D2AA3"/>
    <w:rsid w:val="003D2EA7"/>
    <w:rsid w:val="003D3786"/>
    <w:rsid w:val="003D37C2"/>
    <w:rsid w:val="003D3D54"/>
    <w:rsid w:val="003D473E"/>
    <w:rsid w:val="003D4B82"/>
    <w:rsid w:val="003D4F05"/>
    <w:rsid w:val="003D6823"/>
    <w:rsid w:val="003D6D6D"/>
    <w:rsid w:val="003D6F38"/>
    <w:rsid w:val="003D76A1"/>
    <w:rsid w:val="003E0404"/>
    <w:rsid w:val="003E166F"/>
    <w:rsid w:val="003E1AE1"/>
    <w:rsid w:val="003E233E"/>
    <w:rsid w:val="003E31D2"/>
    <w:rsid w:val="003E33A4"/>
    <w:rsid w:val="003E3975"/>
    <w:rsid w:val="003E4F45"/>
    <w:rsid w:val="003E500D"/>
    <w:rsid w:val="003E515B"/>
    <w:rsid w:val="003E5387"/>
    <w:rsid w:val="003E5FFB"/>
    <w:rsid w:val="003F16AB"/>
    <w:rsid w:val="003F2715"/>
    <w:rsid w:val="003F287C"/>
    <w:rsid w:val="003F3A07"/>
    <w:rsid w:val="003F3A6B"/>
    <w:rsid w:val="003F4DC8"/>
    <w:rsid w:val="003F5070"/>
    <w:rsid w:val="003F592F"/>
    <w:rsid w:val="003F5EA7"/>
    <w:rsid w:val="003F68FB"/>
    <w:rsid w:val="003F6B31"/>
    <w:rsid w:val="003F6DCE"/>
    <w:rsid w:val="003F7872"/>
    <w:rsid w:val="004000E3"/>
    <w:rsid w:val="0040015E"/>
    <w:rsid w:val="00400D81"/>
    <w:rsid w:val="004020E2"/>
    <w:rsid w:val="00402FF5"/>
    <w:rsid w:val="0040370A"/>
    <w:rsid w:val="004037AE"/>
    <w:rsid w:val="00404BDB"/>
    <w:rsid w:val="0040590E"/>
    <w:rsid w:val="00407334"/>
    <w:rsid w:val="004076E7"/>
    <w:rsid w:val="00410352"/>
    <w:rsid w:val="00410996"/>
    <w:rsid w:val="00410D02"/>
    <w:rsid w:val="004117F4"/>
    <w:rsid w:val="0041246E"/>
    <w:rsid w:val="0041266E"/>
    <w:rsid w:val="00412739"/>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2FE"/>
    <w:rsid w:val="0042030D"/>
    <w:rsid w:val="0042063D"/>
    <w:rsid w:val="004207D0"/>
    <w:rsid w:val="00420B47"/>
    <w:rsid w:val="004228A2"/>
    <w:rsid w:val="0042377B"/>
    <w:rsid w:val="00424A8C"/>
    <w:rsid w:val="00425CDE"/>
    <w:rsid w:val="0042602D"/>
    <w:rsid w:val="00426100"/>
    <w:rsid w:val="004267E1"/>
    <w:rsid w:val="00426DCB"/>
    <w:rsid w:val="00427A02"/>
    <w:rsid w:val="004305AC"/>
    <w:rsid w:val="00431F83"/>
    <w:rsid w:val="0043210B"/>
    <w:rsid w:val="0043269F"/>
    <w:rsid w:val="0043297A"/>
    <w:rsid w:val="00432E21"/>
    <w:rsid w:val="00433737"/>
    <w:rsid w:val="0043383A"/>
    <w:rsid w:val="00435254"/>
    <w:rsid w:val="00435FC5"/>
    <w:rsid w:val="00436527"/>
    <w:rsid w:val="00436FAB"/>
    <w:rsid w:val="00437B2F"/>
    <w:rsid w:val="00437F30"/>
    <w:rsid w:val="00441B02"/>
    <w:rsid w:val="00441B11"/>
    <w:rsid w:val="00441C71"/>
    <w:rsid w:val="004446CA"/>
    <w:rsid w:val="00445363"/>
    <w:rsid w:val="00446D41"/>
    <w:rsid w:val="00446D69"/>
    <w:rsid w:val="00446DED"/>
    <w:rsid w:val="00446E32"/>
    <w:rsid w:val="00446F34"/>
    <w:rsid w:val="004471F4"/>
    <w:rsid w:val="00447465"/>
    <w:rsid w:val="00447BA2"/>
    <w:rsid w:val="004516FA"/>
    <w:rsid w:val="00451735"/>
    <w:rsid w:val="00451D77"/>
    <w:rsid w:val="00452844"/>
    <w:rsid w:val="00452AB8"/>
    <w:rsid w:val="00453C5B"/>
    <w:rsid w:val="00454229"/>
    <w:rsid w:val="004554C5"/>
    <w:rsid w:val="0045575A"/>
    <w:rsid w:val="00456C01"/>
    <w:rsid w:val="00457636"/>
    <w:rsid w:val="0046084E"/>
    <w:rsid w:val="00460D61"/>
    <w:rsid w:val="004621C7"/>
    <w:rsid w:val="004623E5"/>
    <w:rsid w:val="00462D20"/>
    <w:rsid w:val="004631A2"/>
    <w:rsid w:val="004633D2"/>
    <w:rsid w:val="00463658"/>
    <w:rsid w:val="00464A6E"/>
    <w:rsid w:val="0046634D"/>
    <w:rsid w:val="0046758D"/>
    <w:rsid w:val="004678A8"/>
    <w:rsid w:val="004704AB"/>
    <w:rsid w:val="00470C64"/>
    <w:rsid w:val="00471425"/>
    <w:rsid w:val="00471CF2"/>
    <w:rsid w:val="004720B1"/>
    <w:rsid w:val="00475662"/>
    <w:rsid w:val="00476691"/>
    <w:rsid w:val="00477B96"/>
    <w:rsid w:val="0048371E"/>
    <w:rsid w:val="00483FF8"/>
    <w:rsid w:val="004841C4"/>
    <w:rsid w:val="00484E7F"/>
    <w:rsid w:val="004858EA"/>
    <w:rsid w:val="00485B41"/>
    <w:rsid w:val="004873E5"/>
    <w:rsid w:val="00487A4B"/>
    <w:rsid w:val="00487B80"/>
    <w:rsid w:val="004905CF"/>
    <w:rsid w:val="004914A8"/>
    <w:rsid w:val="00491A82"/>
    <w:rsid w:val="004927AD"/>
    <w:rsid w:val="0049343C"/>
    <w:rsid w:val="004940AD"/>
    <w:rsid w:val="00494586"/>
    <w:rsid w:val="004947A7"/>
    <w:rsid w:val="00495417"/>
    <w:rsid w:val="00495491"/>
    <w:rsid w:val="0049590F"/>
    <w:rsid w:val="00495951"/>
    <w:rsid w:val="00495FCA"/>
    <w:rsid w:val="004966AC"/>
    <w:rsid w:val="0049674E"/>
    <w:rsid w:val="00497003"/>
    <w:rsid w:val="0049754A"/>
    <w:rsid w:val="004A02B8"/>
    <w:rsid w:val="004A0A5F"/>
    <w:rsid w:val="004A0AE0"/>
    <w:rsid w:val="004A11C0"/>
    <w:rsid w:val="004A1789"/>
    <w:rsid w:val="004A2BDD"/>
    <w:rsid w:val="004A2E42"/>
    <w:rsid w:val="004A3D4D"/>
    <w:rsid w:val="004A3DE1"/>
    <w:rsid w:val="004A4293"/>
    <w:rsid w:val="004A4914"/>
    <w:rsid w:val="004A4BAB"/>
    <w:rsid w:val="004A550D"/>
    <w:rsid w:val="004A6E47"/>
    <w:rsid w:val="004A7E4E"/>
    <w:rsid w:val="004B017E"/>
    <w:rsid w:val="004B031E"/>
    <w:rsid w:val="004B0699"/>
    <w:rsid w:val="004B0999"/>
    <w:rsid w:val="004B174D"/>
    <w:rsid w:val="004B1AD6"/>
    <w:rsid w:val="004B25E7"/>
    <w:rsid w:val="004B2F85"/>
    <w:rsid w:val="004B38A7"/>
    <w:rsid w:val="004B5499"/>
    <w:rsid w:val="004B56B2"/>
    <w:rsid w:val="004B64AC"/>
    <w:rsid w:val="004B7D55"/>
    <w:rsid w:val="004C0429"/>
    <w:rsid w:val="004C16B4"/>
    <w:rsid w:val="004C2BFF"/>
    <w:rsid w:val="004C4A4A"/>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7E2"/>
    <w:rsid w:val="004D5A66"/>
    <w:rsid w:val="004D5F32"/>
    <w:rsid w:val="004D65F2"/>
    <w:rsid w:val="004D6BA2"/>
    <w:rsid w:val="004D751B"/>
    <w:rsid w:val="004D78A9"/>
    <w:rsid w:val="004D795E"/>
    <w:rsid w:val="004D7C27"/>
    <w:rsid w:val="004D7DED"/>
    <w:rsid w:val="004E0F69"/>
    <w:rsid w:val="004E1AC8"/>
    <w:rsid w:val="004E1AFC"/>
    <w:rsid w:val="004E1C57"/>
    <w:rsid w:val="004E2316"/>
    <w:rsid w:val="004E2534"/>
    <w:rsid w:val="004E3CFC"/>
    <w:rsid w:val="004E4B62"/>
    <w:rsid w:val="004E4C45"/>
    <w:rsid w:val="004E60BB"/>
    <w:rsid w:val="004E6266"/>
    <w:rsid w:val="004E7661"/>
    <w:rsid w:val="004E7868"/>
    <w:rsid w:val="004E79B6"/>
    <w:rsid w:val="004F0068"/>
    <w:rsid w:val="004F04D4"/>
    <w:rsid w:val="004F18A9"/>
    <w:rsid w:val="004F1B27"/>
    <w:rsid w:val="004F1F43"/>
    <w:rsid w:val="004F2288"/>
    <w:rsid w:val="004F2AEE"/>
    <w:rsid w:val="004F39C5"/>
    <w:rsid w:val="004F3AC9"/>
    <w:rsid w:val="004F587C"/>
    <w:rsid w:val="004F624B"/>
    <w:rsid w:val="004F76FB"/>
    <w:rsid w:val="00500357"/>
    <w:rsid w:val="005009FE"/>
    <w:rsid w:val="00501867"/>
    <w:rsid w:val="00501890"/>
    <w:rsid w:val="00501A24"/>
    <w:rsid w:val="005025CE"/>
    <w:rsid w:val="0050313C"/>
    <w:rsid w:val="0050380D"/>
    <w:rsid w:val="005046F0"/>
    <w:rsid w:val="00505AF7"/>
    <w:rsid w:val="00506710"/>
    <w:rsid w:val="005067A9"/>
    <w:rsid w:val="00506DAF"/>
    <w:rsid w:val="00510B51"/>
    <w:rsid w:val="005113F9"/>
    <w:rsid w:val="0051168E"/>
    <w:rsid w:val="00511B0E"/>
    <w:rsid w:val="00511D8D"/>
    <w:rsid w:val="00511E15"/>
    <w:rsid w:val="00511FD4"/>
    <w:rsid w:val="00512E80"/>
    <w:rsid w:val="005138BE"/>
    <w:rsid w:val="00513E2C"/>
    <w:rsid w:val="00517097"/>
    <w:rsid w:val="00517667"/>
    <w:rsid w:val="00517BBC"/>
    <w:rsid w:val="005203B9"/>
    <w:rsid w:val="005205E1"/>
    <w:rsid w:val="00520662"/>
    <w:rsid w:val="00521697"/>
    <w:rsid w:val="00521A47"/>
    <w:rsid w:val="0052231D"/>
    <w:rsid w:val="00523706"/>
    <w:rsid w:val="00523957"/>
    <w:rsid w:val="00523D0D"/>
    <w:rsid w:val="00523FE5"/>
    <w:rsid w:val="00525547"/>
    <w:rsid w:val="00525A2A"/>
    <w:rsid w:val="0052608D"/>
    <w:rsid w:val="005262E8"/>
    <w:rsid w:val="005263E8"/>
    <w:rsid w:val="00526A73"/>
    <w:rsid w:val="0052719C"/>
    <w:rsid w:val="00527E74"/>
    <w:rsid w:val="00530081"/>
    <w:rsid w:val="00530644"/>
    <w:rsid w:val="0053223D"/>
    <w:rsid w:val="005333AD"/>
    <w:rsid w:val="00533CF3"/>
    <w:rsid w:val="005346EE"/>
    <w:rsid w:val="00534C52"/>
    <w:rsid w:val="00534D42"/>
    <w:rsid w:val="00535790"/>
    <w:rsid w:val="0053718A"/>
    <w:rsid w:val="00537A08"/>
    <w:rsid w:val="005407F8"/>
    <w:rsid w:val="00540C05"/>
    <w:rsid w:val="00540C55"/>
    <w:rsid w:val="0054151A"/>
    <w:rsid w:val="00541930"/>
    <w:rsid w:val="00541D72"/>
    <w:rsid w:val="00541FB7"/>
    <w:rsid w:val="005424C3"/>
    <w:rsid w:val="00542CCF"/>
    <w:rsid w:val="00544CF6"/>
    <w:rsid w:val="00546297"/>
    <w:rsid w:val="005462D0"/>
    <w:rsid w:val="005464EB"/>
    <w:rsid w:val="005467B3"/>
    <w:rsid w:val="00546A7D"/>
    <w:rsid w:val="00546C08"/>
    <w:rsid w:val="005476F6"/>
    <w:rsid w:val="00547D65"/>
    <w:rsid w:val="005503AA"/>
    <w:rsid w:val="0055160E"/>
    <w:rsid w:val="00551C5C"/>
    <w:rsid w:val="00552654"/>
    <w:rsid w:val="00552B34"/>
    <w:rsid w:val="00553643"/>
    <w:rsid w:val="00553D16"/>
    <w:rsid w:val="00553E51"/>
    <w:rsid w:val="00554525"/>
    <w:rsid w:val="00554FDF"/>
    <w:rsid w:val="00556839"/>
    <w:rsid w:val="00556960"/>
    <w:rsid w:val="00556C05"/>
    <w:rsid w:val="00557A31"/>
    <w:rsid w:val="00560084"/>
    <w:rsid w:val="005600B9"/>
    <w:rsid w:val="00560D67"/>
    <w:rsid w:val="00561675"/>
    <w:rsid w:val="00562ECA"/>
    <w:rsid w:val="00562F4D"/>
    <w:rsid w:val="005631FC"/>
    <w:rsid w:val="00564212"/>
    <w:rsid w:val="00564668"/>
    <w:rsid w:val="00564B05"/>
    <w:rsid w:val="00564DF7"/>
    <w:rsid w:val="00565140"/>
    <w:rsid w:val="00566186"/>
    <w:rsid w:val="005664AB"/>
    <w:rsid w:val="00566C94"/>
    <w:rsid w:val="005672C0"/>
    <w:rsid w:val="0056738B"/>
    <w:rsid w:val="00570990"/>
    <w:rsid w:val="00571275"/>
    <w:rsid w:val="005716CF"/>
    <w:rsid w:val="005719F7"/>
    <w:rsid w:val="0057416D"/>
    <w:rsid w:val="00574D6C"/>
    <w:rsid w:val="00574E9F"/>
    <w:rsid w:val="005752E2"/>
    <w:rsid w:val="0057535E"/>
    <w:rsid w:val="00575657"/>
    <w:rsid w:val="00577059"/>
    <w:rsid w:val="0058190F"/>
    <w:rsid w:val="00581C23"/>
    <w:rsid w:val="005821FE"/>
    <w:rsid w:val="005846F7"/>
    <w:rsid w:val="0058484D"/>
    <w:rsid w:val="00585100"/>
    <w:rsid w:val="00585A04"/>
    <w:rsid w:val="00586452"/>
    <w:rsid w:val="005864E3"/>
    <w:rsid w:val="0058688D"/>
    <w:rsid w:val="00586D2D"/>
    <w:rsid w:val="00587358"/>
    <w:rsid w:val="00590240"/>
    <w:rsid w:val="00590C95"/>
    <w:rsid w:val="00591C53"/>
    <w:rsid w:val="00591FEF"/>
    <w:rsid w:val="00593369"/>
    <w:rsid w:val="00593799"/>
    <w:rsid w:val="005945BA"/>
    <w:rsid w:val="00594A96"/>
    <w:rsid w:val="00594FD1"/>
    <w:rsid w:val="0059533F"/>
    <w:rsid w:val="0059606F"/>
    <w:rsid w:val="00596796"/>
    <w:rsid w:val="00596EC9"/>
    <w:rsid w:val="005971F9"/>
    <w:rsid w:val="005973F3"/>
    <w:rsid w:val="00597FBD"/>
    <w:rsid w:val="005A0418"/>
    <w:rsid w:val="005A0676"/>
    <w:rsid w:val="005A084A"/>
    <w:rsid w:val="005A08FF"/>
    <w:rsid w:val="005A0F0D"/>
    <w:rsid w:val="005A1429"/>
    <w:rsid w:val="005A1470"/>
    <w:rsid w:val="005A17AC"/>
    <w:rsid w:val="005A1D21"/>
    <w:rsid w:val="005A1D9F"/>
    <w:rsid w:val="005A298D"/>
    <w:rsid w:val="005A2FE1"/>
    <w:rsid w:val="005A37FD"/>
    <w:rsid w:val="005A4254"/>
    <w:rsid w:val="005A4392"/>
    <w:rsid w:val="005A4F37"/>
    <w:rsid w:val="005A557C"/>
    <w:rsid w:val="005A56BD"/>
    <w:rsid w:val="005A663D"/>
    <w:rsid w:val="005A6A14"/>
    <w:rsid w:val="005A6BFC"/>
    <w:rsid w:val="005A6E36"/>
    <w:rsid w:val="005A6F42"/>
    <w:rsid w:val="005A74C4"/>
    <w:rsid w:val="005A7D03"/>
    <w:rsid w:val="005B012C"/>
    <w:rsid w:val="005B04BF"/>
    <w:rsid w:val="005B2945"/>
    <w:rsid w:val="005B29D2"/>
    <w:rsid w:val="005B35B8"/>
    <w:rsid w:val="005B3909"/>
    <w:rsid w:val="005B3F9D"/>
    <w:rsid w:val="005B44C1"/>
    <w:rsid w:val="005B4A23"/>
    <w:rsid w:val="005B4AE6"/>
    <w:rsid w:val="005B551E"/>
    <w:rsid w:val="005B6BD8"/>
    <w:rsid w:val="005B7C05"/>
    <w:rsid w:val="005C0539"/>
    <w:rsid w:val="005C0904"/>
    <w:rsid w:val="005C114D"/>
    <w:rsid w:val="005C3B2C"/>
    <w:rsid w:val="005C40E6"/>
    <w:rsid w:val="005C4290"/>
    <w:rsid w:val="005C4B7D"/>
    <w:rsid w:val="005C53F8"/>
    <w:rsid w:val="005C5668"/>
    <w:rsid w:val="005C57CD"/>
    <w:rsid w:val="005C5DE6"/>
    <w:rsid w:val="005C62C8"/>
    <w:rsid w:val="005C646B"/>
    <w:rsid w:val="005C661A"/>
    <w:rsid w:val="005C69DF"/>
    <w:rsid w:val="005C7083"/>
    <w:rsid w:val="005C742F"/>
    <w:rsid w:val="005C7663"/>
    <w:rsid w:val="005D0CA0"/>
    <w:rsid w:val="005D28E6"/>
    <w:rsid w:val="005D2906"/>
    <w:rsid w:val="005D2AEB"/>
    <w:rsid w:val="005D2E95"/>
    <w:rsid w:val="005D3E69"/>
    <w:rsid w:val="005D446D"/>
    <w:rsid w:val="005D4EEB"/>
    <w:rsid w:val="005D500D"/>
    <w:rsid w:val="005D56FA"/>
    <w:rsid w:val="005D5DF9"/>
    <w:rsid w:val="005D6019"/>
    <w:rsid w:val="005D646E"/>
    <w:rsid w:val="005D6DE0"/>
    <w:rsid w:val="005E0907"/>
    <w:rsid w:val="005E09BE"/>
    <w:rsid w:val="005E11EC"/>
    <w:rsid w:val="005E19FD"/>
    <w:rsid w:val="005E21B7"/>
    <w:rsid w:val="005E2240"/>
    <w:rsid w:val="005E32C1"/>
    <w:rsid w:val="005E4057"/>
    <w:rsid w:val="005E4632"/>
    <w:rsid w:val="005E5985"/>
    <w:rsid w:val="005E5CB7"/>
    <w:rsid w:val="005E67F8"/>
    <w:rsid w:val="005E73D6"/>
    <w:rsid w:val="005E7F54"/>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2155"/>
    <w:rsid w:val="00602A01"/>
    <w:rsid w:val="006033E7"/>
    <w:rsid w:val="00603DA3"/>
    <w:rsid w:val="00604B8E"/>
    <w:rsid w:val="00605399"/>
    <w:rsid w:val="00605A5D"/>
    <w:rsid w:val="0060667A"/>
    <w:rsid w:val="00606A81"/>
    <w:rsid w:val="00607890"/>
    <w:rsid w:val="00607C03"/>
    <w:rsid w:val="0061004A"/>
    <w:rsid w:val="00610221"/>
    <w:rsid w:val="006113AE"/>
    <w:rsid w:val="006115E0"/>
    <w:rsid w:val="00611683"/>
    <w:rsid w:val="00611923"/>
    <w:rsid w:val="00614515"/>
    <w:rsid w:val="006148D7"/>
    <w:rsid w:val="00614C4D"/>
    <w:rsid w:val="00614C64"/>
    <w:rsid w:val="00615400"/>
    <w:rsid w:val="0061666C"/>
    <w:rsid w:val="00616DFA"/>
    <w:rsid w:val="00617951"/>
    <w:rsid w:val="00620165"/>
    <w:rsid w:val="00621B10"/>
    <w:rsid w:val="00621D07"/>
    <w:rsid w:val="00622B34"/>
    <w:rsid w:val="00622E6D"/>
    <w:rsid w:val="00623BA8"/>
    <w:rsid w:val="006257D5"/>
    <w:rsid w:val="00625949"/>
    <w:rsid w:val="00626B6A"/>
    <w:rsid w:val="00626EF4"/>
    <w:rsid w:val="00627448"/>
    <w:rsid w:val="006274DB"/>
    <w:rsid w:val="0063015B"/>
    <w:rsid w:val="00630361"/>
    <w:rsid w:val="00630F16"/>
    <w:rsid w:val="00630F77"/>
    <w:rsid w:val="00631085"/>
    <w:rsid w:val="0063242A"/>
    <w:rsid w:val="0063282A"/>
    <w:rsid w:val="00632CE4"/>
    <w:rsid w:val="00632EF8"/>
    <w:rsid w:val="00633092"/>
    <w:rsid w:val="006335A8"/>
    <w:rsid w:val="00634B09"/>
    <w:rsid w:val="00635325"/>
    <w:rsid w:val="00635B02"/>
    <w:rsid w:val="00635CF3"/>
    <w:rsid w:val="00636868"/>
    <w:rsid w:val="00636887"/>
    <w:rsid w:val="00637008"/>
    <w:rsid w:val="006373D7"/>
    <w:rsid w:val="00637B9C"/>
    <w:rsid w:val="00637BB0"/>
    <w:rsid w:val="00637DDD"/>
    <w:rsid w:val="00640116"/>
    <w:rsid w:val="006405FC"/>
    <w:rsid w:val="00640723"/>
    <w:rsid w:val="006409C6"/>
    <w:rsid w:val="00640DB8"/>
    <w:rsid w:val="006410AD"/>
    <w:rsid w:val="0064302C"/>
    <w:rsid w:val="0064325B"/>
    <w:rsid w:val="006432F8"/>
    <w:rsid w:val="00643947"/>
    <w:rsid w:val="006439F4"/>
    <w:rsid w:val="006441CC"/>
    <w:rsid w:val="0064442B"/>
    <w:rsid w:val="00644C70"/>
    <w:rsid w:val="00644D08"/>
    <w:rsid w:val="0064601A"/>
    <w:rsid w:val="00646B0E"/>
    <w:rsid w:val="00646BD7"/>
    <w:rsid w:val="0064767D"/>
    <w:rsid w:val="00647BC7"/>
    <w:rsid w:val="006501A9"/>
    <w:rsid w:val="00650465"/>
    <w:rsid w:val="00654CFA"/>
    <w:rsid w:val="00654D49"/>
    <w:rsid w:val="00655FA7"/>
    <w:rsid w:val="00660E0D"/>
    <w:rsid w:val="00660FB4"/>
    <w:rsid w:val="0066182F"/>
    <w:rsid w:val="00661D93"/>
    <w:rsid w:val="00662992"/>
    <w:rsid w:val="00662BB0"/>
    <w:rsid w:val="00663171"/>
    <w:rsid w:val="00663588"/>
    <w:rsid w:val="0066477F"/>
    <w:rsid w:val="00666DE8"/>
    <w:rsid w:val="00670203"/>
    <w:rsid w:val="006704D0"/>
    <w:rsid w:val="0067128C"/>
    <w:rsid w:val="00672DFF"/>
    <w:rsid w:val="00672FA9"/>
    <w:rsid w:val="0067314D"/>
    <w:rsid w:val="00673F99"/>
    <w:rsid w:val="0067408C"/>
    <w:rsid w:val="0067483D"/>
    <w:rsid w:val="0067496E"/>
    <w:rsid w:val="00674A97"/>
    <w:rsid w:val="00674FC5"/>
    <w:rsid w:val="0067503D"/>
    <w:rsid w:val="006751BF"/>
    <w:rsid w:val="006763CD"/>
    <w:rsid w:val="0067730B"/>
    <w:rsid w:val="00680BE1"/>
    <w:rsid w:val="006815E4"/>
    <w:rsid w:val="0068198D"/>
    <w:rsid w:val="00681F2F"/>
    <w:rsid w:val="00682896"/>
    <w:rsid w:val="006831AD"/>
    <w:rsid w:val="006842E9"/>
    <w:rsid w:val="00684605"/>
    <w:rsid w:val="00684F2D"/>
    <w:rsid w:val="00687A50"/>
    <w:rsid w:val="00690C77"/>
    <w:rsid w:val="00691461"/>
    <w:rsid w:val="00691816"/>
    <w:rsid w:val="00691D55"/>
    <w:rsid w:val="00692A2D"/>
    <w:rsid w:val="00692D8C"/>
    <w:rsid w:val="00692DF0"/>
    <w:rsid w:val="00693200"/>
    <w:rsid w:val="00693E45"/>
    <w:rsid w:val="0069573C"/>
    <w:rsid w:val="00695C0A"/>
    <w:rsid w:val="0069630D"/>
    <w:rsid w:val="006971EE"/>
    <w:rsid w:val="006979DC"/>
    <w:rsid w:val="00697C1A"/>
    <w:rsid w:val="006A0041"/>
    <w:rsid w:val="006A0326"/>
    <w:rsid w:val="006A0BA0"/>
    <w:rsid w:val="006A1A4F"/>
    <w:rsid w:val="006A2F77"/>
    <w:rsid w:val="006A3150"/>
    <w:rsid w:val="006A32A7"/>
    <w:rsid w:val="006A3FE5"/>
    <w:rsid w:val="006A46C1"/>
    <w:rsid w:val="006A4F4B"/>
    <w:rsid w:val="006A4FE0"/>
    <w:rsid w:val="006A5060"/>
    <w:rsid w:val="006A5ACA"/>
    <w:rsid w:val="006A6A36"/>
    <w:rsid w:val="006A73C4"/>
    <w:rsid w:val="006A76CA"/>
    <w:rsid w:val="006B033B"/>
    <w:rsid w:val="006B06E8"/>
    <w:rsid w:val="006B2750"/>
    <w:rsid w:val="006B349D"/>
    <w:rsid w:val="006B3C34"/>
    <w:rsid w:val="006B3E80"/>
    <w:rsid w:val="006B4D7F"/>
    <w:rsid w:val="006B6513"/>
    <w:rsid w:val="006B66CA"/>
    <w:rsid w:val="006B79C6"/>
    <w:rsid w:val="006C070B"/>
    <w:rsid w:val="006C159B"/>
    <w:rsid w:val="006C1682"/>
    <w:rsid w:val="006C17D6"/>
    <w:rsid w:val="006C1DE1"/>
    <w:rsid w:val="006C2CCD"/>
    <w:rsid w:val="006C39C4"/>
    <w:rsid w:val="006C3F7C"/>
    <w:rsid w:val="006C499D"/>
    <w:rsid w:val="006C5113"/>
    <w:rsid w:val="006C6FC4"/>
    <w:rsid w:val="006D0021"/>
    <w:rsid w:val="006D08AE"/>
    <w:rsid w:val="006D0A55"/>
    <w:rsid w:val="006D0F43"/>
    <w:rsid w:val="006D1EF6"/>
    <w:rsid w:val="006D2CCC"/>
    <w:rsid w:val="006D3797"/>
    <w:rsid w:val="006D3B15"/>
    <w:rsid w:val="006D3BAE"/>
    <w:rsid w:val="006D3E43"/>
    <w:rsid w:val="006D3E8D"/>
    <w:rsid w:val="006D43AE"/>
    <w:rsid w:val="006D4FAE"/>
    <w:rsid w:val="006D5234"/>
    <w:rsid w:val="006D6EFB"/>
    <w:rsid w:val="006D76F0"/>
    <w:rsid w:val="006D78CE"/>
    <w:rsid w:val="006D7AEF"/>
    <w:rsid w:val="006E001C"/>
    <w:rsid w:val="006E0B28"/>
    <w:rsid w:val="006E2017"/>
    <w:rsid w:val="006E2148"/>
    <w:rsid w:val="006E41CC"/>
    <w:rsid w:val="006E4901"/>
    <w:rsid w:val="006E4C1D"/>
    <w:rsid w:val="006E5521"/>
    <w:rsid w:val="006E5761"/>
    <w:rsid w:val="006E633C"/>
    <w:rsid w:val="006E64E0"/>
    <w:rsid w:val="006E6C43"/>
    <w:rsid w:val="006E7BDA"/>
    <w:rsid w:val="006F0133"/>
    <w:rsid w:val="006F0264"/>
    <w:rsid w:val="006F04B2"/>
    <w:rsid w:val="006F0A6A"/>
    <w:rsid w:val="006F1208"/>
    <w:rsid w:val="006F1A4C"/>
    <w:rsid w:val="006F1E93"/>
    <w:rsid w:val="006F1FA2"/>
    <w:rsid w:val="006F20A7"/>
    <w:rsid w:val="006F288D"/>
    <w:rsid w:val="006F31BA"/>
    <w:rsid w:val="006F4011"/>
    <w:rsid w:val="006F455D"/>
    <w:rsid w:val="006F6741"/>
    <w:rsid w:val="006F6CDC"/>
    <w:rsid w:val="006F78B6"/>
    <w:rsid w:val="006F7E61"/>
    <w:rsid w:val="0070092D"/>
    <w:rsid w:val="00700BF9"/>
    <w:rsid w:val="00701D54"/>
    <w:rsid w:val="00701F84"/>
    <w:rsid w:val="00702B7A"/>
    <w:rsid w:val="00703379"/>
    <w:rsid w:val="007046A2"/>
    <w:rsid w:val="00710CD9"/>
    <w:rsid w:val="00711B43"/>
    <w:rsid w:val="0071214E"/>
    <w:rsid w:val="007125F8"/>
    <w:rsid w:val="007148A0"/>
    <w:rsid w:val="00714955"/>
    <w:rsid w:val="00714FA3"/>
    <w:rsid w:val="007205C3"/>
    <w:rsid w:val="00720AD3"/>
    <w:rsid w:val="00720ECA"/>
    <w:rsid w:val="0072365B"/>
    <w:rsid w:val="0072404F"/>
    <w:rsid w:val="00724DF2"/>
    <w:rsid w:val="0072549E"/>
    <w:rsid w:val="00725B23"/>
    <w:rsid w:val="007260F0"/>
    <w:rsid w:val="0072678B"/>
    <w:rsid w:val="00727093"/>
    <w:rsid w:val="00727BA1"/>
    <w:rsid w:val="007309FB"/>
    <w:rsid w:val="00730B9C"/>
    <w:rsid w:val="00730EFD"/>
    <w:rsid w:val="00731241"/>
    <w:rsid w:val="007319B6"/>
    <w:rsid w:val="00731AA0"/>
    <w:rsid w:val="0073298A"/>
    <w:rsid w:val="00735C03"/>
    <w:rsid w:val="00736396"/>
    <w:rsid w:val="0073653B"/>
    <w:rsid w:val="00736C45"/>
    <w:rsid w:val="007370CA"/>
    <w:rsid w:val="007372B8"/>
    <w:rsid w:val="0073753C"/>
    <w:rsid w:val="0073798C"/>
    <w:rsid w:val="007403A7"/>
    <w:rsid w:val="00741D38"/>
    <w:rsid w:val="00743186"/>
    <w:rsid w:val="00743459"/>
    <w:rsid w:val="0074373B"/>
    <w:rsid w:val="00744993"/>
    <w:rsid w:val="00744AA4"/>
    <w:rsid w:val="0074740C"/>
    <w:rsid w:val="00747684"/>
    <w:rsid w:val="00747DC5"/>
    <w:rsid w:val="00750C34"/>
    <w:rsid w:val="00751109"/>
    <w:rsid w:val="00751B42"/>
    <w:rsid w:val="00751BB3"/>
    <w:rsid w:val="00751E46"/>
    <w:rsid w:val="00752619"/>
    <w:rsid w:val="00753E49"/>
    <w:rsid w:val="00753F19"/>
    <w:rsid w:val="0075427B"/>
    <w:rsid w:val="0075562C"/>
    <w:rsid w:val="007561DD"/>
    <w:rsid w:val="00756A39"/>
    <w:rsid w:val="0075744D"/>
    <w:rsid w:val="007575CE"/>
    <w:rsid w:val="00757835"/>
    <w:rsid w:val="007579CF"/>
    <w:rsid w:val="00757B32"/>
    <w:rsid w:val="007603DC"/>
    <w:rsid w:val="0076121E"/>
    <w:rsid w:val="00761338"/>
    <w:rsid w:val="007628D2"/>
    <w:rsid w:val="00762937"/>
    <w:rsid w:val="00762B23"/>
    <w:rsid w:val="0076337F"/>
    <w:rsid w:val="00763A6D"/>
    <w:rsid w:val="0076473D"/>
    <w:rsid w:val="00765190"/>
    <w:rsid w:val="00766536"/>
    <w:rsid w:val="0077297B"/>
    <w:rsid w:val="00773091"/>
    <w:rsid w:val="007742AC"/>
    <w:rsid w:val="00774B4B"/>
    <w:rsid w:val="0077663B"/>
    <w:rsid w:val="00777D5E"/>
    <w:rsid w:val="00780372"/>
    <w:rsid w:val="007805E9"/>
    <w:rsid w:val="00781933"/>
    <w:rsid w:val="00781B98"/>
    <w:rsid w:val="00783057"/>
    <w:rsid w:val="00785BE3"/>
    <w:rsid w:val="00785D44"/>
    <w:rsid w:val="007876EB"/>
    <w:rsid w:val="00787837"/>
    <w:rsid w:val="0079032F"/>
    <w:rsid w:val="00790A26"/>
    <w:rsid w:val="00791CA9"/>
    <w:rsid w:val="00791EA5"/>
    <w:rsid w:val="00792556"/>
    <w:rsid w:val="0079309A"/>
    <w:rsid w:val="00793713"/>
    <w:rsid w:val="00793B98"/>
    <w:rsid w:val="007940B8"/>
    <w:rsid w:val="00794653"/>
    <w:rsid w:val="00794D46"/>
    <w:rsid w:val="00794F51"/>
    <w:rsid w:val="00795416"/>
    <w:rsid w:val="00795983"/>
    <w:rsid w:val="00795BCB"/>
    <w:rsid w:val="00796BF1"/>
    <w:rsid w:val="007A021A"/>
    <w:rsid w:val="007A057F"/>
    <w:rsid w:val="007A0881"/>
    <w:rsid w:val="007A0A4B"/>
    <w:rsid w:val="007A1306"/>
    <w:rsid w:val="007A17B2"/>
    <w:rsid w:val="007A2178"/>
    <w:rsid w:val="007A2BA3"/>
    <w:rsid w:val="007A2C4A"/>
    <w:rsid w:val="007A4B20"/>
    <w:rsid w:val="007A5050"/>
    <w:rsid w:val="007A5FBF"/>
    <w:rsid w:val="007A61B1"/>
    <w:rsid w:val="007A62CA"/>
    <w:rsid w:val="007A64FA"/>
    <w:rsid w:val="007A7E3F"/>
    <w:rsid w:val="007B064F"/>
    <w:rsid w:val="007B06CC"/>
    <w:rsid w:val="007B0CF9"/>
    <w:rsid w:val="007B1117"/>
    <w:rsid w:val="007B1381"/>
    <w:rsid w:val="007B1A8F"/>
    <w:rsid w:val="007B1B18"/>
    <w:rsid w:val="007B1F50"/>
    <w:rsid w:val="007B2509"/>
    <w:rsid w:val="007B255F"/>
    <w:rsid w:val="007B3145"/>
    <w:rsid w:val="007B36C0"/>
    <w:rsid w:val="007B4164"/>
    <w:rsid w:val="007B42EC"/>
    <w:rsid w:val="007B50EB"/>
    <w:rsid w:val="007B5348"/>
    <w:rsid w:val="007B5C4D"/>
    <w:rsid w:val="007C1A86"/>
    <w:rsid w:val="007C1C96"/>
    <w:rsid w:val="007C40EC"/>
    <w:rsid w:val="007C7086"/>
    <w:rsid w:val="007D0E95"/>
    <w:rsid w:val="007D1B47"/>
    <w:rsid w:val="007D2753"/>
    <w:rsid w:val="007D2F61"/>
    <w:rsid w:val="007D3238"/>
    <w:rsid w:val="007D32A0"/>
    <w:rsid w:val="007D37A7"/>
    <w:rsid w:val="007D3E2D"/>
    <w:rsid w:val="007D4221"/>
    <w:rsid w:val="007D4395"/>
    <w:rsid w:val="007D451E"/>
    <w:rsid w:val="007D4624"/>
    <w:rsid w:val="007D4758"/>
    <w:rsid w:val="007D5CC9"/>
    <w:rsid w:val="007D5E65"/>
    <w:rsid w:val="007D6527"/>
    <w:rsid w:val="007D65EB"/>
    <w:rsid w:val="007D6766"/>
    <w:rsid w:val="007D765D"/>
    <w:rsid w:val="007E2707"/>
    <w:rsid w:val="007E37EE"/>
    <w:rsid w:val="007E4F81"/>
    <w:rsid w:val="007E595A"/>
    <w:rsid w:val="007E5A9D"/>
    <w:rsid w:val="007E6374"/>
    <w:rsid w:val="007E72BC"/>
    <w:rsid w:val="007E7913"/>
    <w:rsid w:val="007F2DA9"/>
    <w:rsid w:val="007F3054"/>
    <w:rsid w:val="007F3371"/>
    <w:rsid w:val="007F3CBA"/>
    <w:rsid w:val="007F3D2E"/>
    <w:rsid w:val="007F3F37"/>
    <w:rsid w:val="007F4BEE"/>
    <w:rsid w:val="007F4DBE"/>
    <w:rsid w:val="007F58D6"/>
    <w:rsid w:val="007F6D73"/>
    <w:rsid w:val="007F7E05"/>
    <w:rsid w:val="0080037A"/>
    <w:rsid w:val="00800C84"/>
    <w:rsid w:val="008025FE"/>
    <w:rsid w:val="00802C6C"/>
    <w:rsid w:val="00802CEC"/>
    <w:rsid w:val="00802E66"/>
    <w:rsid w:val="0080473D"/>
    <w:rsid w:val="00804838"/>
    <w:rsid w:val="00805427"/>
    <w:rsid w:val="008055F7"/>
    <w:rsid w:val="00805872"/>
    <w:rsid w:val="00806255"/>
    <w:rsid w:val="008063F1"/>
    <w:rsid w:val="008064B7"/>
    <w:rsid w:val="008068E3"/>
    <w:rsid w:val="00806CA1"/>
    <w:rsid w:val="00806EB5"/>
    <w:rsid w:val="0080755C"/>
    <w:rsid w:val="008102BA"/>
    <w:rsid w:val="0081097A"/>
    <w:rsid w:val="00810B20"/>
    <w:rsid w:val="00810DBB"/>
    <w:rsid w:val="008111AD"/>
    <w:rsid w:val="00811A11"/>
    <w:rsid w:val="00812133"/>
    <w:rsid w:val="00812616"/>
    <w:rsid w:val="0081288A"/>
    <w:rsid w:val="00814842"/>
    <w:rsid w:val="00815348"/>
    <w:rsid w:val="00816111"/>
    <w:rsid w:val="00816249"/>
    <w:rsid w:val="00816F10"/>
    <w:rsid w:val="00817939"/>
    <w:rsid w:val="00817B75"/>
    <w:rsid w:val="00817EE7"/>
    <w:rsid w:val="00817F93"/>
    <w:rsid w:val="00820028"/>
    <w:rsid w:val="0082088E"/>
    <w:rsid w:val="008239BE"/>
    <w:rsid w:val="0082493C"/>
    <w:rsid w:val="00825BEB"/>
    <w:rsid w:val="00825D8E"/>
    <w:rsid w:val="008261ED"/>
    <w:rsid w:val="008264EA"/>
    <w:rsid w:val="00826A9B"/>
    <w:rsid w:val="00830907"/>
    <w:rsid w:val="00831047"/>
    <w:rsid w:val="00831302"/>
    <w:rsid w:val="008313B4"/>
    <w:rsid w:val="0083168E"/>
    <w:rsid w:val="00831839"/>
    <w:rsid w:val="00831A6D"/>
    <w:rsid w:val="00833DB0"/>
    <w:rsid w:val="008355C2"/>
    <w:rsid w:val="00835857"/>
    <w:rsid w:val="0083593F"/>
    <w:rsid w:val="008364DA"/>
    <w:rsid w:val="008367A3"/>
    <w:rsid w:val="00837BB1"/>
    <w:rsid w:val="0084026C"/>
    <w:rsid w:val="00841B9A"/>
    <w:rsid w:val="008420D0"/>
    <w:rsid w:val="008424BD"/>
    <w:rsid w:val="00842CB3"/>
    <w:rsid w:val="00842EF8"/>
    <w:rsid w:val="008430EF"/>
    <w:rsid w:val="00843105"/>
    <w:rsid w:val="00843442"/>
    <w:rsid w:val="00843CA7"/>
    <w:rsid w:val="00844D80"/>
    <w:rsid w:val="00845039"/>
    <w:rsid w:val="00845173"/>
    <w:rsid w:val="008454AB"/>
    <w:rsid w:val="0084587A"/>
    <w:rsid w:val="00846105"/>
    <w:rsid w:val="008464DE"/>
    <w:rsid w:val="0084766A"/>
    <w:rsid w:val="00847953"/>
    <w:rsid w:val="00847CCF"/>
    <w:rsid w:val="00851288"/>
    <w:rsid w:val="0085174C"/>
    <w:rsid w:val="00852D19"/>
    <w:rsid w:val="00853622"/>
    <w:rsid w:val="00854929"/>
    <w:rsid w:val="0085494D"/>
    <w:rsid w:val="00854F04"/>
    <w:rsid w:val="00854F44"/>
    <w:rsid w:val="008554D1"/>
    <w:rsid w:val="008559B1"/>
    <w:rsid w:val="00855DD4"/>
    <w:rsid w:val="00856123"/>
    <w:rsid w:val="008566E9"/>
    <w:rsid w:val="00857A44"/>
    <w:rsid w:val="0086042B"/>
    <w:rsid w:val="00860CB6"/>
    <w:rsid w:val="008612DE"/>
    <w:rsid w:val="00861696"/>
    <w:rsid w:val="008620F0"/>
    <w:rsid w:val="008626BA"/>
    <w:rsid w:val="00863019"/>
    <w:rsid w:val="00865A5B"/>
    <w:rsid w:val="00865A67"/>
    <w:rsid w:val="0086641F"/>
    <w:rsid w:val="00866D6D"/>
    <w:rsid w:val="00866DBE"/>
    <w:rsid w:val="008703B4"/>
    <w:rsid w:val="00872C40"/>
    <w:rsid w:val="00873068"/>
    <w:rsid w:val="008739F0"/>
    <w:rsid w:val="00873A61"/>
    <w:rsid w:val="008741C6"/>
    <w:rsid w:val="00874421"/>
    <w:rsid w:val="00874855"/>
    <w:rsid w:val="0087493D"/>
    <w:rsid w:val="00874C99"/>
    <w:rsid w:val="00874D17"/>
    <w:rsid w:val="00876852"/>
    <w:rsid w:val="00877617"/>
    <w:rsid w:val="008778F0"/>
    <w:rsid w:val="00877DB3"/>
    <w:rsid w:val="00880117"/>
    <w:rsid w:val="00880A65"/>
    <w:rsid w:val="00881086"/>
    <w:rsid w:val="00881D7E"/>
    <w:rsid w:val="00881EF3"/>
    <w:rsid w:val="00882B04"/>
    <w:rsid w:val="008832D5"/>
    <w:rsid w:val="00884EB7"/>
    <w:rsid w:val="008866E8"/>
    <w:rsid w:val="008872E2"/>
    <w:rsid w:val="00890505"/>
    <w:rsid w:val="0089095D"/>
    <w:rsid w:val="008931B4"/>
    <w:rsid w:val="00893503"/>
    <w:rsid w:val="00893F3E"/>
    <w:rsid w:val="008965BF"/>
    <w:rsid w:val="008974C8"/>
    <w:rsid w:val="00897E31"/>
    <w:rsid w:val="00897F09"/>
    <w:rsid w:val="008A01FE"/>
    <w:rsid w:val="008A120C"/>
    <w:rsid w:val="008A1977"/>
    <w:rsid w:val="008A1994"/>
    <w:rsid w:val="008A1AC8"/>
    <w:rsid w:val="008A23D7"/>
    <w:rsid w:val="008A31A6"/>
    <w:rsid w:val="008A3421"/>
    <w:rsid w:val="008A34CB"/>
    <w:rsid w:val="008A380F"/>
    <w:rsid w:val="008A39D7"/>
    <w:rsid w:val="008A41EC"/>
    <w:rsid w:val="008A5317"/>
    <w:rsid w:val="008A5599"/>
    <w:rsid w:val="008A60CF"/>
    <w:rsid w:val="008A661D"/>
    <w:rsid w:val="008A6D85"/>
    <w:rsid w:val="008A6DA3"/>
    <w:rsid w:val="008A7388"/>
    <w:rsid w:val="008B0548"/>
    <w:rsid w:val="008B06E3"/>
    <w:rsid w:val="008B1E8E"/>
    <w:rsid w:val="008B2F13"/>
    <w:rsid w:val="008B39A8"/>
    <w:rsid w:val="008B5457"/>
    <w:rsid w:val="008B7055"/>
    <w:rsid w:val="008B7B27"/>
    <w:rsid w:val="008B7E63"/>
    <w:rsid w:val="008C0845"/>
    <w:rsid w:val="008C0F66"/>
    <w:rsid w:val="008C1273"/>
    <w:rsid w:val="008C16BF"/>
    <w:rsid w:val="008C1797"/>
    <w:rsid w:val="008C1B23"/>
    <w:rsid w:val="008C2111"/>
    <w:rsid w:val="008C3B63"/>
    <w:rsid w:val="008C46F6"/>
    <w:rsid w:val="008C5846"/>
    <w:rsid w:val="008C5E5C"/>
    <w:rsid w:val="008C5F92"/>
    <w:rsid w:val="008C744D"/>
    <w:rsid w:val="008D0557"/>
    <w:rsid w:val="008D0682"/>
    <w:rsid w:val="008D079D"/>
    <w:rsid w:val="008D1F94"/>
    <w:rsid w:val="008D236E"/>
    <w:rsid w:val="008D3539"/>
    <w:rsid w:val="008D35B2"/>
    <w:rsid w:val="008D4271"/>
    <w:rsid w:val="008D53AC"/>
    <w:rsid w:val="008D6985"/>
    <w:rsid w:val="008D71B5"/>
    <w:rsid w:val="008D755C"/>
    <w:rsid w:val="008E25A9"/>
    <w:rsid w:val="008E2D8C"/>
    <w:rsid w:val="008E3025"/>
    <w:rsid w:val="008E3ADD"/>
    <w:rsid w:val="008E4292"/>
    <w:rsid w:val="008E438D"/>
    <w:rsid w:val="008E4F63"/>
    <w:rsid w:val="008E7140"/>
    <w:rsid w:val="008E7EEC"/>
    <w:rsid w:val="008F000F"/>
    <w:rsid w:val="008F0286"/>
    <w:rsid w:val="008F0B2C"/>
    <w:rsid w:val="008F0DCA"/>
    <w:rsid w:val="008F0ED3"/>
    <w:rsid w:val="008F1F10"/>
    <w:rsid w:val="008F28E9"/>
    <w:rsid w:val="008F2AEF"/>
    <w:rsid w:val="008F3115"/>
    <w:rsid w:val="008F3476"/>
    <w:rsid w:val="008F40DA"/>
    <w:rsid w:val="008F4533"/>
    <w:rsid w:val="008F5165"/>
    <w:rsid w:val="008F58B6"/>
    <w:rsid w:val="008F619A"/>
    <w:rsid w:val="008F6520"/>
    <w:rsid w:val="008F6AE4"/>
    <w:rsid w:val="008F7541"/>
    <w:rsid w:val="008F77D1"/>
    <w:rsid w:val="008F7E9E"/>
    <w:rsid w:val="00900CA9"/>
    <w:rsid w:val="009012FA"/>
    <w:rsid w:val="009017F6"/>
    <w:rsid w:val="00901BDF"/>
    <w:rsid w:val="00901BF9"/>
    <w:rsid w:val="00902C50"/>
    <w:rsid w:val="00903054"/>
    <w:rsid w:val="00904322"/>
    <w:rsid w:val="00904606"/>
    <w:rsid w:val="00905456"/>
    <w:rsid w:val="00906487"/>
    <w:rsid w:val="009064A3"/>
    <w:rsid w:val="00906DCE"/>
    <w:rsid w:val="00907997"/>
    <w:rsid w:val="00907DAE"/>
    <w:rsid w:val="009104E7"/>
    <w:rsid w:val="00910E51"/>
    <w:rsid w:val="00910EA6"/>
    <w:rsid w:val="00911C8F"/>
    <w:rsid w:val="00912805"/>
    <w:rsid w:val="0091361C"/>
    <w:rsid w:val="009144FA"/>
    <w:rsid w:val="00914689"/>
    <w:rsid w:val="009149C1"/>
    <w:rsid w:val="00914ACB"/>
    <w:rsid w:val="00915433"/>
    <w:rsid w:val="009164EC"/>
    <w:rsid w:val="009165FD"/>
    <w:rsid w:val="00916B73"/>
    <w:rsid w:val="00917B1A"/>
    <w:rsid w:val="00917D3A"/>
    <w:rsid w:val="0092065E"/>
    <w:rsid w:val="009207FB"/>
    <w:rsid w:val="009213FC"/>
    <w:rsid w:val="009216FC"/>
    <w:rsid w:val="0092211E"/>
    <w:rsid w:val="0092267D"/>
    <w:rsid w:val="009229F4"/>
    <w:rsid w:val="00922A63"/>
    <w:rsid w:val="009240B9"/>
    <w:rsid w:val="009247CF"/>
    <w:rsid w:val="00924804"/>
    <w:rsid w:val="00925128"/>
    <w:rsid w:val="0092567E"/>
    <w:rsid w:val="009260C8"/>
    <w:rsid w:val="009263C7"/>
    <w:rsid w:val="00926B30"/>
    <w:rsid w:val="00926BF3"/>
    <w:rsid w:val="00930920"/>
    <w:rsid w:val="00930AB5"/>
    <w:rsid w:val="0093194F"/>
    <w:rsid w:val="00932CF4"/>
    <w:rsid w:val="009331C3"/>
    <w:rsid w:val="0093330E"/>
    <w:rsid w:val="00933897"/>
    <w:rsid w:val="00934C09"/>
    <w:rsid w:val="00935527"/>
    <w:rsid w:val="00935628"/>
    <w:rsid w:val="009356EE"/>
    <w:rsid w:val="00936B1A"/>
    <w:rsid w:val="0093794F"/>
    <w:rsid w:val="00937C4F"/>
    <w:rsid w:val="00941F22"/>
    <w:rsid w:val="009428CB"/>
    <w:rsid w:val="009429E9"/>
    <w:rsid w:val="00943F8C"/>
    <w:rsid w:val="00944A7E"/>
    <w:rsid w:val="0094513F"/>
    <w:rsid w:val="009451D2"/>
    <w:rsid w:val="00945C1E"/>
    <w:rsid w:val="00946076"/>
    <w:rsid w:val="0094729C"/>
    <w:rsid w:val="00950551"/>
    <w:rsid w:val="009508C6"/>
    <w:rsid w:val="0095100B"/>
    <w:rsid w:val="009511D3"/>
    <w:rsid w:val="00952C2F"/>
    <w:rsid w:val="00953B81"/>
    <w:rsid w:val="00953C15"/>
    <w:rsid w:val="00953D12"/>
    <w:rsid w:val="00953F4C"/>
    <w:rsid w:val="00954124"/>
    <w:rsid w:val="00954B58"/>
    <w:rsid w:val="00955683"/>
    <w:rsid w:val="00955D84"/>
    <w:rsid w:val="009562DB"/>
    <w:rsid w:val="0095631D"/>
    <w:rsid w:val="0095680A"/>
    <w:rsid w:val="00957A4B"/>
    <w:rsid w:val="00957BB2"/>
    <w:rsid w:val="0096205E"/>
    <w:rsid w:val="00963008"/>
    <w:rsid w:val="00964CE5"/>
    <w:rsid w:val="0096601D"/>
    <w:rsid w:val="009664DE"/>
    <w:rsid w:val="00966EE4"/>
    <w:rsid w:val="009678AB"/>
    <w:rsid w:val="00967D80"/>
    <w:rsid w:val="00970728"/>
    <w:rsid w:val="00973F5B"/>
    <w:rsid w:val="00974141"/>
    <w:rsid w:val="0097421D"/>
    <w:rsid w:val="00974B1E"/>
    <w:rsid w:val="00974B57"/>
    <w:rsid w:val="0097576B"/>
    <w:rsid w:val="00975934"/>
    <w:rsid w:val="00975BB8"/>
    <w:rsid w:val="00977AF8"/>
    <w:rsid w:val="0098007D"/>
    <w:rsid w:val="009802D7"/>
    <w:rsid w:val="00980763"/>
    <w:rsid w:val="00980C79"/>
    <w:rsid w:val="00980E55"/>
    <w:rsid w:val="00981796"/>
    <w:rsid w:val="00981981"/>
    <w:rsid w:val="00983788"/>
    <w:rsid w:val="009837CA"/>
    <w:rsid w:val="009848A1"/>
    <w:rsid w:val="00984CE6"/>
    <w:rsid w:val="00985272"/>
    <w:rsid w:val="009854C6"/>
    <w:rsid w:val="0098597D"/>
    <w:rsid w:val="00986731"/>
    <w:rsid w:val="00986BA0"/>
    <w:rsid w:val="00987D6C"/>
    <w:rsid w:val="00990462"/>
    <w:rsid w:val="00990B26"/>
    <w:rsid w:val="0099213B"/>
    <w:rsid w:val="009922AD"/>
    <w:rsid w:val="00992EFF"/>
    <w:rsid w:val="00993719"/>
    <w:rsid w:val="00995E73"/>
    <w:rsid w:val="009975FD"/>
    <w:rsid w:val="00997CCB"/>
    <w:rsid w:val="00997FD4"/>
    <w:rsid w:val="009A0288"/>
    <w:rsid w:val="009A044F"/>
    <w:rsid w:val="009A0D6E"/>
    <w:rsid w:val="009A1BB2"/>
    <w:rsid w:val="009A1D59"/>
    <w:rsid w:val="009A2748"/>
    <w:rsid w:val="009A282F"/>
    <w:rsid w:val="009A3715"/>
    <w:rsid w:val="009A3EFA"/>
    <w:rsid w:val="009A3F0F"/>
    <w:rsid w:val="009A4940"/>
    <w:rsid w:val="009A5C1E"/>
    <w:rsid w:val="009A5F1A"/>
    <w:rsid w:val="009A63E3"/>
    <w:rsid w:val="009A6B02"/>
    <w:rsid w:val="009A6FD8"/>
    <w:rsid w:val="009A778A"/>
    <w:rsid w:val="009A7856"/>
    <w:rsid w:val="009A7A0D"/>
    <w:rsid w:val="009B0BDB"/>
    <w:rsid w:val="009B0F9E"/>
    <w:rsid w:val="009B13C7"/>
    <w:rsid w:val="009B1648"/>
    <w:rsid w:val="009B1739"/>
    <w:rsid w:val="009B19E6"/>
    <w:rsid w:val="009B1C0D"/>
    <w:rsid w:val="009B20B1"/>
    <w:rsid w:val="009B26E9"/>
    <w:rsid w:val="009B3612"/>
    <w:rsid w:val="009B3EC1"/>
    <w:rsid w:val="009B435A"/>
    <w:rsid w:val="009B46C2"/>
    <w:rsid w:val="009B4931"/>
    <w:rsid w:val="009B5702"/>
    <w:rsid w:val="009B5F17"/>
    <w:rsid w:val="009B6A72"/>
    <w:rsid w:val="009B71F9"/>
    <w:rsid w:val="009C066C"/>
    <w:rsid w:val="009C0C79"/>
    <w:rsid w:val="009C17FA"/>
    <w:rsid w:val="009C1F52"/>
    <w:rsid w:val="009C2169"/>
    <w:rsid w:val="009C25DD"/>
    <w:rsid w:val="009C2CA6"/>
    <w:rsid w:val="009C2FAC"/>
    <w:rsid w:val="009C30DB"/>
    <w:rsid w:val="009C332C"/>
    <w:rsid w:val="009C395B"/>
    <w:rsid w:val="009C3B1A"/>
    <w:rsid w:val="009C3E6E"/>
    <w:rsid w:val="009C4AD5"/>
    <w:rsid w:val="009C4E75"/>
    <w:rsid w:val="009C5840"/>
    <w:rsid w:val="009C5B90"/>
    <w:rsid w:val="009D0347"/>
    <w:rsid w:val="009D0799"/>
    <w:rsid w:val="009D105C"/>
    <w:rsid w:val="009D1665"/>
    <w:rsid w:val="009D16AD"/>
    <w:rsid w:val="009D1A69"/>
    <w:rsid w:val="009D219A"/>
    <w:rsid w:val="009D2211"/>
    <w:rsid w:val="009D2462"/>
    <w:rsid w:val="009D32DC"/>
    <w:rsid w:val="009D6E7A"/>
    <w:rsid w:val="009D797F"/>
    <w:rsid w:val="009E00BA"/>
    <w:rsid w:val="009E09B4"/>
    <w:rsid w:val="009E10F7"/>
    <w:rsid w:val="009E137F"/>
    <w:rsid w:val="009E14EC"/>
    <w:rsid w:val="009E16DF"/>
    <w:rsid w:val="009E51AC"/>
    <w:rsid w:val="009E6E05"/>
    <w:rsid w:val="009E72B0"/>
    <w:rsid w:val="009E7691"/>
    <w:rsid w:val="009E7D2E"/>
    <w:rsid w:val="009F01A7"/>
    <w:rsid w:val="009F08DD"/>
    <w:rsid w:val="009F11CE"/>
    <w:rsid w:val="009F1205"/>
    <w:rsid w:val="009F1D0D"/>
    <w:rsid w:val="009F393C"/>
    <w:rsid w:val="009F3CDB"/>
    <w:rsid w:val="009F4098"/>
    <w:rsid w:val="009F477E"/>
    <w:rsid w:val="009F4947"/>
    <w:rsid w:val="009F5060"/>
    <w:rsid w:val="009F5116"/>
    <w:rsid w:val="009F661E"/>
    <w:rsid w:val="00A014A1"/>
    <w:rsid w:val="00A02776"/>
    <w:rsid w:val="00A02F91"/>
    <w:rsid w:val="00A03644"/>
    <w:rsid w:val="00A04F39"/>
    <w:rsid w:val="00A054E1"/>
    <w:rsid w:val="00A0560A"/>
    <w:rsid w:val="00A05C50"/>
    <w:rsid w:val="00A0639A"/>
    <w:rsid w:val="00A069B1"/>
    <w:rsid w:val="00A07109"/>
    <w:rsid w:val="00A0778F"/>
    <w:rsid w:val="00A078AC"/>
    <w:rsid w:val="00A07C89"/>
    <w:rsid w:val="00A07CE8"/>
    <w:rsid w:val="00A104F9"/>
    <w:rsid w:val="00A109A4"/>
    <w:rsid w:val="00A11341"/>
    <w:rsid w:val="00A11567"/>
    <w:rsid w:val="00A1170D"/>
    <w:rsid w:val="00A11BFE"/>
    <w:rsid w:val="00A12232"/>
    <w:rsid w:val="00A12292"/>
    <w:rsid w:val="00A13FF4"/>
    <w:rsid w:val="00A14F5A"/>
    <w:rsid w:val="00A162EC"/>
    <w:rsid w:val="00A20127"/>
    <w:rsid w:val="00A20568"/>
    <w:rsid w:val="00A22717"/>
    <w:rsid w:val="00A22799"/>
    <w:rsid w:val="00A23CE5"/>
    <w:rsid w:val="00A249DD"/>
    <w:rsid w:val="00A24AA8"/>
    <w:rsid w:val="00A2526D"/>
    <w:rsid w:val="00A2589B"/>
    <w:rsid w:val="00A2611C"/>
    <w:rsid w:val="00A2637C"/>
    <w:rsid w:val="00A30372"/>
    <w:rsid w:val="00A30689"/>
    <w:rsid w:val="00A308D7"/>
    <w:rsid w:val="00A30EAB"/>
    <w:rsid w:val="00A3221F"/>
    <w:rsid w:val="00A325A9"/>
    <w:rsid w:val="00A32C87"/>
    <w:rsid w:val="00A331DE"/>
    <w:rsid w:val="00A33B3C"/>
    <w:rsid w:val="00A33BFF"/>
    <w:rsid w:val="00A34E3D"/>
    <w:rsid w:val="00A35A93"/>
    <w:rsid w:val="00A35E75"/>
    <w:rsid w:val="00A3606F"/>
    <w:rsid w:val="00A403B8"/>
    <w:rsid w:val="00A407FA"/>
    <w:rsid w:val="00A40A92"/>
    <w:rsid w:val="00A40BFC"/>
    <w:rsid w:val="00A41F89"/>
    <w:rsid w:val="00A42389"/>
    <w:rsid w:val="00A42F17"/>
    <w:rsid w:val="00A4321C"/>
    <w:rsid w:val="00A43445"/>
    <w:rsid w:val="00A441BD"/>
    <w:rsid w:val="00A44429"/>
    <w:rsid w:val="00A455C7"/>
    <w:rsid w:val="00A45699"/>
    <w:rsid w:val="00A45954"/>
    <w:rsid w:val="00A45BA4"/>
    <w:rsid w:val="00A46053"/>
    <w:rsid w:val="00A463BA"/>
    <w:rsid w:val="00A47459"/>
    <w:rsid w:val="00A47C3B"/>
    <w:rsid w:val="00A50BB1"/>
    <w:rsid w:val="00A51160"/>
    <w:rsid w:val="00A525CE"/>
    <w:rsid w:val="00A52DAB"/>
    <w:rsid w:val="00A52E5C"/>
    <w:rsid w:val="00A52EEC"/>
    <w:rsid w:val="00A53372"/>
    <w:rsid w:val="00A537E8"/>
    <w:rsid w:val="00A54123"/>
    <w:rsid w:val="00A54F27"/>
    <w:rsid w:val="00A54F4B"/>
    <w:rsid w:val="00A5552E"/>
    <w:rsid w:val="00A55952"/>
    <w:rsid w:val="00A55AA6"/>
    <w:rsid w:val="00A56AE8"/>
    <w:rsid w:val="00A57ADC"/>
    <w:rsid w:val="00A6026B"/>
    <w:rsid w:val="00A614D2"/>
    <w:rsid w:val="00A627D7"/>
    <w:rsid w:val="00A63FAF"/>
    <w:rsid w:val="00A6422C"/>
    <w:rsid w:val="00A649CF"/>
    <w:rsid w:val="00A64CA0"/>
    <w:rsid w:val="00A65079"/>
    <w:rsid w:val="00A66760"/>
    <w:rsid w:val="00A66829"/>
    <w:rsid w:val="00A67067"/>
    <w:rsid w:val="00A67CAE"/>
    <w:rsid w:val="00A67EA5"/>
    <w:rsid w:val="00A700C0"/>
    <w:rsid w:val="00A7024B"/>
    <w:rsid w:val="00A7112E"/>
    <w:rsid w:val="00A71A1E"/>
    <w:rsid w:val="00A71B0F"/>
    <w:rsid w:val="00A71B64"/>
    <w:rsid w:val="00A724FF"/>
    <w:rsid w:val="00A73296"/>
    <w:rsid w:val="00A73AD3"/>
    <w:rsid w:val="00A75235"/>
    <w:rsid w:val="00A753BB"/>
    <w:rsid w:val="00A75F33"/>
    <w:rsid w:val="00A7694D"/>
    <w:rsid w:val="00A7732B"/>
    <w:rsid w:val="00A77B57"/>
    <w:rsid w:val="00A81C43"/>
    <w:rsid w:val="00A823B1"/>
    <w:rsid w:val="00A823E1"/>
    <w:rsid w:val="00A82C0A"/>
    <w:rsid w:val="00A836FF"/>
    <w:rsid w:val="00A83AF7"/>
    <w:rsid w:val="00A83BF8"/>
    <w:rsid w:val="00A859C6"/>
    <w:rsid w:val="00A85D3F"/>
    <w:rsid w:val="00A86728"/>
    <w:rsid w:val="00A867D6"/>
    <w:rsid w:val="00A86A15"/>
    <w:rsid w:val="00A86C38"/>
    <w:rsid w:val="00A87BF8"/>
    <w:rsid w:val="00A90936"/>
    <w:rsid w:val="00A90AA4"/>
    <w:rsid w:val="00A9203D"/>
    <w:rsid w:val="00A922E1"/>
    <w:rsid w:val="00A9233D"/>
    <w:rsid w:val="00A93F06"/>
    <w:rsid w:val="00A95052"/>
    <w:rsid w:val="00A95A50"/>
    <w:rsid w:val="00A95E36"/>
    <w:rsid w:val="00A967E9"/>
    <w:rsid w:val="00A96D5A"/>
    <w:rsid w:val="00A975DE"/>
    <w:rsid w:val="00A976A3"/>
    <w:rsid w:val="00AA0D0A"/>
    <w:rsid w:val="00AA0D22"/>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A7FDB"/>
    <w:rsid w:val="00AB014E"/>
    <w:rsid w:val="00AB0F58"/>
    <w:rsid w:val="00AB27D2"/>
    <w:rsid w:val="00AB2C6E"/>
    <w:rsid w:val="00AB30A7"/>
    <w:rsid w:val="00AB490B"/>
    <w:rsid w:val="00AB512D"/>
    <w:rsid w:val="00AB6BB5"/>
    <w:rsid w:val="00AB7381"/>
    <w:rsid w:val="00AC1A17"/>
    <w:rsid w:val="00AC228A"/>
    <w:rsid w:val="00AC2837"/>
    <w:rsid w:val="00AC2C1C"/>
    <w:rsid w:val="00AC3360"/>
    <w:rsid w:val="00AC399F"/>
    <w:rsid w:val="00AC5C08"/>
    <w:rsid w:val="00AC5CFF"/>
    <w:rsid w:val="00AC6EAA"/>
    <w:rsid w:val="00AC731B"/>
    <w:rsid w:val="00AC74CD"/>
    <w:rsid w:val="00AC7F4D"/>
    <w:rsid w:val="00AD069E"/>
    <w:rsid w:val="00AD237F"/>
    <w:rsid w:val="00AD2712"/>
    <w:rsid w:val="00AD3ECD"/>
    <w:rsid w:val="00AD3FBF"/>
    <w:rsid w:val="00AD511E"/>
    <w:rsid w:val="00AD52D8"/>
    <w:rsid w:val="00AD5330"/>
    <w:rsid w:val="00AD5ADD"/>
    <w:rsid w:val="00AD626C"/>
    <w:rsid w:val="00AD62FF"/>
    <w:rsid w:val="00AD65AB"/>
    <w:rsid w:val="00AD6795"/>
    <w:rsid w:val="00AD6CD8"/>
    <w:rsid w:val="00AD7136"/>
    <w:rsid w:val="00AD716A"/>
    <w:rsid w:val="00AD7A98"/>
    <w:rsid w:val="00AE012A"/>
    <w:rsid w:val="00AE0324"/>
    <w:rsid w:val="00AE0417"/>
    <w:rsid w:val="00AE184D"/>
    <w:rsid w:val="00AE1E18"/>
    <w:rsid w:val="00AE2681"/>
    <w:rsid w:val="00AE2E91"/>
    <w:rsid w:val="00AE2F38"/>
    <w:rsid w:val="00AE3E83"/>
    <w:rsid w:val="00AE4A54"/>
    <w:rsid w:val="00AE560E"/>
    <w:rsid w:val="00AE57BD"/>
    <w:rsid w:val="00AE5E0D"/>
    <w:rsid w:val="00AE6896"/>
    <w:rsid w:val="00AE6B2E"/>
    <w:rsid w:val="00AE7725"/>
    <w:rsid w:val="00AF00F3"/>
    <w:rsid w:val="00AF1CEE"/>
    <w:rsid w:val="00AF297B"/>
    <w:rsid w:val="00AF31CA"/>
    <w:rsid w:val="00AF33EA"/>
    <w:rsid w:val="00AF36AF"/>
    <w:rsid w:val="00AF3A4A"/>
    <w:rsid w:val="00AF442C"/>
    <w:rsid w:val="00AF4DF8"/>
    <w:rsid w:val="00AF6383"/>
    <w:rsid w:val="00AF64BF"/>
    <w:rsid w:val="00AF6B34"/>
    <w:rsid w:val="00AF6F3D"/>
    <w:rsid w:val="00AF7927"/>
    <w:rsid w:val="00AF7B47"/>
    <w:rsid w:val="00B0053D"/>
    <w:rsid w:val="00B00666"/>
    <w:rsid w:val="00B00F9F"/>
    <w:rsid w:val="00B010C4"/>
    <w:rsid w:val="00B012A6"/>
    <w:rsid w:val="00B0163E"/>
    <w:rsid w:val="00B01B92"/>
    <w:rsid w:val="00B03385"/>
    <w:rsid w:val="00B03E54"/>
    <w:rsid w:val="00B0527F"/>
    <w:rsid w:val="00B05801"/>
    <w:rsid w:val="00B05BE2"/>
    <w:rsid w:val="00B0667D"/>
    <w:rsid w:val="00B07E2C"/>
    <w:rsid w:val="00B07E7B"/>
    <w:rsid w:val="00B1078A"/>
    <w:rsid w:val="00B109A2"/>
    <w:rsid w:val="00B109DB"/>
    <w:rsid w:val="00B11B5C"/>
    <w:rsid w:val="00B12E08"/>
    <w:rsid w:val="00B12E58"/>
    <w:rsid w:val="00B133CD"/>
    <w:rsid w:val="00B13564"/>
    <w:rsid w:val="00B13BBD"/>
    <w:rsid w:val="00B13EF8"/>
    <w:rsid w:val="00B13FA1"/>
    <w:rsid w:val="00B14D8D"/>
    <w:rsid w:val="00B162E3"/>
    <w:rsid w:val="00B16456"/>
    <w:rsid w:val="00B16F2F"/>
    <w:rsid w:val="00B1759B"/>
    <w:rsid w:val="00B20057"/>
    <w:rsid w:val="00B2037B"/>
    <w:rsid w:val="00B22AF9"/>
    <w:rsid w:val="00B243CB"/>
    <w:rsid w:val="00B24455"/>
    <w:rsid w:val="00B24D76"/>
    <w:rsid w:val="00B25AFF"/>
    <w:rsid w:val="00B25BC6"/>
    <w:rsid w:val="00B2717A"/>
    <w:rsid w:val="00B30508"/>
    <w:rsid w:val="00B30625"/>
    <w:rsid w:val="00B306C2"/>
    <w:rsid w:val="00B3077E"/>
    <w:rsid w:val="00B30D1B"/>
    <w:rsid w:val="00B317B6"/>
    <w:rsid w:val="00B32685"/>
    <w:rsid w:val="00B32AC4"/>
    <w:rsid w:val="00B32CFD"/>
    <w:rsid w:val="00B330C7"/>
    <w:rsid w:val="00B34612"/>
    <w:rsid w:val="00B34B01"/>
    <w:rsid w:val="00B363FE"/>
    <w:rsid w:val="00B365E9"/>
    <w:rsid w:val="00B369B1"/>
    <w:rsid w:val="00B375F3"/>
    <w:rsid w:val="00B37749"/>
    <w:rsid w:val="00B40D61"/>
    <w:rsid w:val="00B41E1D"/>
    <w:rsid w:val="00B42509"/>
    <w:rsid w:val="00B42518"/>
    <w:rsid w:val="00B436CE"/>
    <w:rsid w:val="00B43BB7"/>
    <w:rsid w:val="00B44562"/>
    <w:rsid w:val="00B445EC"/>
    <w:rsid w:val="00B44633"/>
    <w:rsid w:val="00B45551"/>
    <w:rsid w:val="00B468FF"/>
    <w:rsid w:val="00B47670"/>
    <w:rsid w:val="00B476D4"/>
    <w:rsid w:val="00B47A1B"/>
    <w:rsid w:val="00B508E8"/>
    <w:rsid w:val="00B5131D"/>
    <w:rsid w:val="00B5137B"/>
    <w:rsid w:val="00B513FB"/>
    <w:rsid w:val="00B53AC9"/>
    <w:rsid w:val="00B53DFC"/>
    <w:rsid w:val="00B54461"/>
    <w:rsid w:val="00B545B7"/>
    <w:rsid w:val="00B54935"/>
    <w:rsid w:val="00B5581D"/>
    <w:rsid w:val="00B56FA9"/>
    <w:rsid w:val="00B613B0"/>
    <w:rsid w:val="00B623E8"/>
    <w:rsid w:val="00B625F5"/>
    <w:rsid w:val="00B638F7"/>
    <w:rsid w:val="00B63C30"/>
    <w:rsid w:val="00B641D5"/>
    <w:rsid w:val="00B6685B"/>
    <w:rsid w:val="00B67533"/>
    <w:rsid w:val="00B67911"/>
    <w:rsid w:val="00B6797D"/>
    <w:rsid w:val="00B67DAA"/>
    <w:rsid w:val="00B702CB"/>
    <w:rsid w:val="00B705A8"/>
    <w:rsid w:val="00B70E8B"/>
    <w:rsid w:val="00B70F6D"/>
    <w:rsid w:val="00B710B7"/>
    <w:rsid w:val="00B72508"/>
    <w:rsid w:val="00B731B6"/>
    <w:rsid w:val="00B73B5C"/>
    <w:rsid w:val="00B7493B"/>
    <w:rsid w:val="00B74C57"/>
    <w:rsid w:val="00B7671C"/>
    <w:rsid w:val="00B767DE"/>
    <w:rsid w:val="00B76DD1"/>
    <w:rsid w:val="00B76DD4"/>
    <w:rsid w:val="00B776E3"/>
    <w:rsid w:val="00B77DEE"/>
    <w:rsid w:val="00B81DD9"/>
    <w:rsid w:val="00B81F3D"/>
    <w:rsid w:val="00B82C16"/>
    <w:rsid w:val="00B82D8D"/>
    <w:rsid w:val="00B8305A"/>
    <w:rsid w:val="00B83122"/>
    <w:rsid w:val="00B83652"/>
    <w:rsid w:val="00B8367E"/>
    <w:rsid w:val="00B838A0"/>
    <w:rsid w:val="00B83B8C"/>
    <w:rsid w:val="00B83BAA"/>
    <w:rsid w:val="00B8426E"/>
    <w:rsid w:val="00B84354"/>
    <w:rsid w:val="00B84715"/>
    <w:rsid w:val="00B84BD1"/>
    <w:rsid w:val="00B84D24"/>
    <w:rsid w:val="00B851E1"/>
    <w:rsid w:val="00B862BE"/>
    <w:rsid w:val="00B86AAB"/>
    <w:rsid w:val="00B872F8"/>
    <w:rsid w:val="00B87F99"/>
    <w:rsid w:val="00B90ACF"/>
    <w:rsid w:val="00B90BD7"/>
    <w:rsid w:val="00B90DDC"/>
    <w:rsid w:val="00B91757"/>
    <w:rsid w:val="00B92EE2"/>
    <w:rsid w:val="00B939CF"/>
    <w:rsid w:val="00B94408"/>
    <w:rsid w:val="00B946E1"/>
    <w:rsid w:val="00B947BC"/>
    <w:rsid w:val="00B9505B"/>
    <w:rsid w:val="00B9536F"/>
    <w:rsid w:val="00B955DA"/>
    <w:rsid w:val="00B958BF"/>
    <w:rsid w:val="00B96466"/>
    <w:rsid w:val="00B9653E"/>
    <w:rsid w:val="00B96D68"/>
    <w:rsid w:val="00B96E1E"/>
    <w:rsid w:val="00B971BA"/>
    <w:rsid w:val="00B9762C"/>
    <w:rsid w:val="00BA08A1"/>
    <w:rsid w:val="00BA08A2"/>
    <w:rsid w:val="00BA1D8B"/>
    <w:rsid w:val="00BA1DEE"/>
    <w:rsid w:val="00BA1E73"/>
    <w:rsid w:val="00BA38A1"/>
    <w:rsid w:val="00BA3FA7"/>
    <w:rsid w:val="00BA4F39"/>
    <w:rsid w:val="00BA50E2"/>
    <w:rsid w:val="00BB0847"/>
    <w:rsid w:val="00BB5844"/>
    <w:rsid w:val="00BB5CB5"/>
    <w:rsid w:val="00BB6F07"/>
    <w:rsid w:val="00BB6FE2"/>
    <w:rsid w:val="00BB78A1"/>
    <w:rsid w:val="00BB78AC"/>
    <w:rsid w:val="00BB7EDD"/>
    <w:rsid w:val="00BC4A5B"/>
    <w:rsid w:val="00BC531A"/>
    <w:rsid w:val="00BC5CDE"/>
    <w:rsid w:val="00BC69F0"/>
    <w:rsid w:val="00BC6B12"/>
    <w:rsid w:val="00BC6BBD"/>
    <w:rsid w:val="00BC73BC"/>
    <w:rsid w:val="00BC75D9"/>
    <w:rsid w:val="00BC7614"/>
    <w:rsid w:val="00BC7BCD"/>
    <w:rsid w:val="00BC7CF2"/>
    <w:rsid w:val="00BD048B"/>
    <w:rsid w:val="00BD0E84"/>
    <w:rsid w:val="00BD107D"/>
    <w:rsid w:val="00BD2F4C"/>
    <w:rsid w:val="00BD3D81"/>
    <w:rsid w:val="00BD448F"/>
    <w:rsid w:val="00BD50B6"/>
    <w:rsid w:val="00BD5205"/>
    <w:rsid w:val="00BD5407"/>
    <w:rsid w:val="00BD5D3E"/>
    <w:rsid w:val="00BD6457"/>
    <w:rsid w:val="00BD6584"/>
    <w:rsid w:val="00BD658D"/>
    <w:rsid w:val="00BD7BA7"/>
    <w:rsid w:val="00BD7E86"/>
    <w:rsid w:val="00BE009E"/>
    <w:rsid w:val="00BE0D42"/>
    <w:rsid w:val="00BE0E2A"/>
    <w:rsid w:val="00BE11A4"/>
    <w:rsid w:val="00BE1B59"/>
    <w:rsid w:val="00BE2C33"/>
    <w:rsid w:val="00BE2D27"/>
    <w:rsid w:val="00BE3A43"/>
    <w:rsid w:val="00BE4B0B"/>
    <w:rsid w:val="00BE5204"/>
    <w:rsid w:val="00BE5AA5"/>
    <w:rsid w:val="00BE60D1"/>
    <w:rsid w:val="00BE6470"/>
    <w:rsid w:val="00BE7005"/>
    <w:rsid w:val="00BE75CD"/>
    <w:rsid w:val="00BE7A76"/>
    <w:rsid w:val="00BF01B7"/>
    <w:rsid w:val="00BF02ED"/>
    <w:rsid w:val="00BF08D6"/>
    <w:rsid w:val="00BF0DCF"/>
    <w:rsid w:val="00BF1D5F"/>
    <w:rsid w:val="00BF2F0F"/>
    <w:rsid w:val="00BF325D"/>
    <w:rsid w:val="00BF53C3"/>
    <w:rsid w:val="00BF5943"/>
    <w:rsid w:val="00BF5D07"/>
    <w:rsid w:val="00BF6A2A"/>
    <w:rsid w:val="00BF6E0E"/>
    <w:rsid w:val="00C00BA1"/>
    <w:rsid w:val="00C00E49"/>
    <w:rsid w:val="00C0114F"/>
    <w:rsid w:val="00C01211"/>
    <w:rsid w:val="00C02924"/>
    <w:rsid w:val="00C02F5A"/>
    <w:rsid w:val="00C031E2"/>
    <w:rsid w:val="00C04920"/>
    <w:rsid w:val="00C04C70"/>
    <w:rsid w:val="00C04D51"/>
    <w:rsid w:val="00C050A8"/>
    <w:rsid w:val="00C054A9"/>
    <w:rsid w:val="00C05C99"/>
    <w:rsid w:val="00C06985"/>
    <w:rsid w:val="00C10475"/>
    <w:rsid w:val="00C10953"/>
    <w:rsid w:val="00C10B6A"/>
    <w:rsid w:val="00C1326A"/>
    <w:rsid w:val="00C13DC5"/>
    <w:rsid w:val="00C13FAE"/>
    <w:rsid w:val="00C13FF5"/>
    <w:rsid w:val="00C142FE"/>
    <w:rsid w:val="00C14543"/>
    <w:rsid w:val="00C15DB6"/>
    <w:rsid w:val="00C16056"/>
    <w:rsid w:val="00C16431"/>
    <w:rsid w:val="00C16D63"/>
    <w:rsid w:val="00C173CD"/>
    <w:rsid w:val="00C17D7C"/>
    <w:rsid w:val="00C17E15"/>
    <w:rsid w:val="00C203B1"/>
    <w:rsid w:val="00C205E2"/>
    <w:rsid w:val="00C21867"/>
    <w:rsid w:val="00C22815"/>
    <w:rsid w:val="00C22EA2"/>
    <w:rsid w:val="00C240A3"/>
    <w:rsid w:val="00C24C3B"/>
    <w:rsid w:val="00C24C4B"/>
    <w:rsid w:val="00C253AE"/>
    <w:rsid w:val="00C25DDC"/>
    <w:rsid w:val="00C26882"/>
    <w:rsid w:val="00C27641"/>
    <w:rsid w:val="00C27F3F"/>
    <w:rsid w:val="00C304D4"/>
    <w:rsid w:val="00C32582"/>
    <w:rsid w:val="00C3263F"/>
    <w:rsid w:val="00C329CA"/>
    <w:rsid w:val="00C32E3A"/>
    <w:rsid w:val="00C330CE"/>
    <w:rsid w:val="00C33319"/>
    <w:rsid w:val="00C3538D"/>
    <w:rsid w:val="00C355D6"/>
    <w:rsid w:val="00C35955"/>
    <w:rsid w:val="00C364AE"/>
    <w:rsid w:val="00C374B7"/>
    <w:rsid w:val="00C37885"/>
    <w:rsid w:val="00C37CC1"/>
    <w:rsid w:val="00C4040C"/>
    <w:rsid w:val="00C406AA"/>
    <w:rsid w:val="00C414EC"/>
    <w:rsid w:val="00C41D88"/>
    <w:rsid w:val="00C433F5"/>
    <w:rsid w:val="00C437AB"/>
    <w:rsid w:val="00C43E40"/>
    <w:rsid w:val="00C44E16"/>
    <w:rsid w:val="00C47137"/>
    <w:rsid w:val="00C47250"/>
    <w:rsid w:val="00C47368"/>
    <w:rsid w:val="00C4757F"/>
    <w:rsid w:val="00C539BB"/>
    <w:rsid w:val="00C53FF6"/>
    <w:rsid w:val="00C54531"/>
    <w:rsid w:val="00C5498C"/>
    <w:rsid w:val="00C54C40"/>
    <w:rsid w:val="00C55210"/>
    <w:rsid w:val="00C55566"/>
    <w:rsid w:val="00C55869"/>
    <w:rsid w:val="00C55B6C"/>
    <w:rsid w:val="00C573BE"/>
    <w:rsid w:val="00C57C49"/>
    <w:rsid w:val="00C6000B"/>
    <w:rsid w:val="00C61B31"/>
    <w:rsid w:val="00C636C3"/>
    <w:rsid w:val="00C66761"/>
    <w:rsid w:val="00C66B04"/>
    <w:rsid w:val="00C67540"/>
    <w:rsid w:val="00C70398"/>
    <w:rsid w:val="00C7137F"/>
    <w:rsid w:val="00C714BE"/>
    <w:rsid w:val="00C72226"/>
    <w:rsid w:val="00C73822"/>
    <w:rsid w:val="00C73D33"/>
    <w:rsid w:val="00C751A1"/>
    <w:rsid w:val="00C7526F"/>
    <w:rsid w:val="00C752BB"/>
    <w:rsid w:val="00C75917"/>
    <w:rsid w:val="00C75AB8"/>
    <w:rsid w:val="00C765C3"/>
    <w:rsid w:val="00C76B71"/>
    <w:rsid w:val="00C77F4C"/>
    <w:rsid w:val="00C807A9"/>
    <w:rsid w:val="00C80AD8"/>
    <w:rsid w:val="00C8191F"/>
    <w:rsid w:val="00C81F14"/>
    <w:rsid w:val="00C82240"/>
    <w:rsid w:val="00C8265F"/>
    <w:rsid w:val="00C82825"/>
    <w:rsid w:val="00C8308F"/>
    <w:rsid w:val="00C83366"/>
    <w:rsid w:val="00C849AD"/>
    <w:rsid w:val="00C850EF"/>
    <w:rsid w:val="00C8550A"/>
    <w:rsid w:val="00C856A4"/>
    <w:rsid w:val="00C857C6"/>
    <w:rsid w:val="00C87048"/>
    <w:rsid w:val="00C8718B"/>
    <w:rsid w:val="00C906E9"/>
    <w:rsid w:val="00C92AB3"/>
    <w:rsid w:val="00C93A28"/>
    <w:rsid w:val="00C93DEC"/>
    <w:rsid w:val="00C95EDA"/>
    <w:rsid w:val="00C96AAD"/>
    <w:rsid w:val="00C96FBC"/>
    <w:rsid w:val="00CA0E0A"/>
    <w:rsid w:val="00CA18E9"/>
    <w:rsid w:val="00CA1A41"/>
    <w:rsid w:val="00CA3281"/>
    <w:rsid w:val="00CA34CC"/>
    <w:rsid w:val="00CA48BE"/>
    <w:rsid w:val="00CA4D6C"/>
    <w:rsid w:val="00CA4ECB"/>
    <w:rsid w:val="00CA5542"/>
    <w:rsid w:val="00CA57FB"/>
    <w:rsid w:val="00CA599B"/>
    <w:rsid w:val="00CA7AB3"/>
    <w:rsid w:val="00CA7BF9"/>
    <w:rsid w:val="00CB0220"/>
    <w:rsid w:val="00CB041A"/>
    <w:rsid w:val="00CB0BFA"/>
    <w:rsid w:val="00CB0F9E"/>
    <w:rsid w:val="00CB21DA"/>
    <w:rsid w:val="00CB2D15"/>
    <w:rsid w:val="00CB38FA"/>
    <w:rsid w:val="00CB3DB3"/>
    <w:rsid w:val="00CB41A7"/>
    <w:rsid w:val="00CB4FE8"/>
    <w:rsid w:val="00CB6B89"/>
    <w:rsid w:val="00CB7435"/>
    <w:rsid w:val="00CB7A11"/>
    <w:rsid w:val="00CB7B7D"/>
    <w:rsid w:val="00CB7CBB"/>
    <w:rsid w:val="00CC1741"/>
    <w:rsid w:val="00CC1ADA"/>
    <w:rsid w:val="00CC2241"/>
    <w:rsid w:val="00CC2EF0"/>
    <w:rsid w:val="00CC3E17"/>
    <w:rsid w:val="00CC4369"/>
    <w:rsid w:val="00CC5E3D"/>
    <w:rsid w:val="00CC6376"/>
    <w:rsid w:val="00CD08B0"/>
    <w:rsid w:val="00CD1217"/>
    <w:rsid w:val="00CD18B4"/>
    <w:rsid w:val="00CD1944"/>
    <w:rsid w:val="00CD1B6A"/>
    <w:rsid w:val="00CD1D1F"/>
    <w:rsid w:val="00CD24D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476"/>
    <w:rsid w:val="00CE1D04"/>
    <w:rsid w:val="00CE20C2"/>
    <w:rsid w:val="00CE243E"/>
    <w:rsid w:val="00CE273A"/>
    <w:rsid w:val="00CE340D"/>
    <w:rsid w:val="00CE3668"/>
    <w:rsid w:val="00CE368A"/>
    <w:rsid w:val="00CE37DC"/>
    <w:rsid w:val="00CE3BDF"/>
    <w:rsid w:val="00CE5077"/>
    <w:rsid w:val="00CE51CC"/>
    <w:rsid w:val="00CE51CF"/>
    <w:rsid w:val="00CE5463"/>
    <w:rsid w:val="00CE5EBD"/>
    <w:rsid w:val="00CF208A"/>
    <w:rsid w:val="00CF22B5"/>
    <w:rsid w:val="00CF3A44"/>
    <w:rsid w:val="00CF3CC0"/>
    <w:rsid w:val="00CF4ACB"/>
    <w:rsid w:val="00CF4D4F"/>
    <w:rsid w:val="00CF5478"/>
    <w:rsid w:val="00CF5C70"/>
    <w:rsid w:val="00CF6167"/>
    <w:rsid w:val="00CF783E"/>
    <w:rsid w:val="00D0047A"/>
    <w:rsid w:val="00D00CE8"/>
    <w:rsid w:val="00D01218"/>
    <w:rsid w:val="00D01450"/>
    <w:rsid w:val="00D015F1"/>
    <w:rsid w:val="00D02DBB"/>
    <w:rsid w:val="00D035A6"/>
    <w:rsid w:val="00D03B7F"/>
    <w:rsid w:val="00D03D82"/>
    <w:rsid w:val="00D042F3"/>
    <w:rsid w:val="00D04EEA"/>
    <w:rsid w:val="00D05777"/>
    <w:rsid w:val="00D05AA3"/>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175A3"/>
    <w:rsid w:val="00D23743"/>
    <w:rsid w:val="00D23976"/>
    <w:rsid w:val="00D23EB7"/>
    <w:rsid w:val="00D25584"/>
    <w:rsid w:val="00D260F4"/>
    <w:rsid w:val="00D26354"/>
    <w:rsid w:val="00D27261"/>
    <w:rsid w:val="00D30331"/>
    <w:rsid w:val="00D309EC"/>
    <w:rsid w:val="00D30E64"/>
    <w:rsid w:val="00D3204F"/>
    <w:rsid w:val="00D338E6"/>
    <w:rsid w:val="00D34998"/>
    <w:rsid w:val="00D35589"/>
    <w:rsid w:val="00D357E4"/>
    <w:rsid w:val="00D35A47"/>
    <w:rsid w:val="00D36546"/>
    <w:rsid w:val="00D36DDC"/>
    <w:rsid w:val="00D37CCF"/>
    <w:rsid w:val="00D4103F"/>
    <w:rsid w:val="00D42A5F"/>
    <w:rsid w:val="00D42B4F"/>
    <w:rsid w:val="00D42CAE"/>
    <w:rsid w:val="00D43036"/>
    <w:rsid w:val="00D432E6"/>
    <w:rsid w:val="00D439ED"/>
    <w:rsid w:val="00D43B81"/>
    <w:rsid w:val="00D443ED"/>
    <w:rsid w:val="00D446B8"/>
    <w:rsid w:val="00D44F80"/>
    <w:rsid w:val="00D46F74"/>
    <w:rsid w:val="00D47189"/>
    <w:rsid w:val="00D47EE3"/>
    <w:rsid w:val="00D5172E"/>
    <w:rsid w:val="00D51807"/>
    <w:rsid w:val="00D52849"/>
    <w:rsid w:val="00D530DD"/>
    <w:rsid w:val="00D5350D"/>
    <w:rsid w:val="00D540BC"/>
    <w:rsid w:val="00D54207"/>
    <w:rsid w:val="00D542E6"/>
    <w:rsid w:val="00D549DE"/>
    <w:rsid w:val="00D557D5"/>
    <w:rsid w:val="00D56077"/>
    <w:rsid w:val="00D57466"/>
    <w:rsid w:val="00D60384"/>
    <w:rsid w:val="00D61224"/>
    <w:rsid w:val="00D615E4"/>
    <w:rsid w:val="00D61EB7"/>
    <w:rsid w:val="00D61FF3"/>
    <w:rsid w:val="00D62471"/>
    <w:rsid w:val="00D6255A"/>
    <w:rsid w:val="00D63866"/>
    <w:rsid w:val="00D6487C"/>
    <w:rsid w:val="00D65100"/>
    <w:rsid w:val="00D658A3"/>
    <w:rsid w:val="00D659B6"/>
    <w:rsid w:val="00D65AD8"/>
    <w:rsid w:val="00D65C27"/>
    <w:rsid w:val="00D669D7"/>
    <w:rsid w:val="00D67434"/>
    <w:rsid w:val="00D67EDA"/>
    <w:rsid w:val="00D70CD0"/>
    <w:rsid w:val="00D72032"/>
    <w:rsid w:val="00D72377"/>
    <w:rsid w:val="00D726FB"/>
    <w:rsid w:val="00D72EE5"/>
    <w:rsid w:val="00D738E8"/>
    <w:rsid w:val="00D73A5B"/>
    <w:rsid w:val="00D74466"/>
    <w:rsid w:val="00D74C1F"/>
    <w:rsid w:val="00D76533"/>
    <w:rsid w:val="00D76A0D"/>
    <w:rsid w:val="00D77179"/>
    <w:rsid w:val="00D77254"/>
    <w:rsid w:val="00D80045"/>
    <w:rsid w:val="00D80706"/>
    <w:rsid w:val="00D814DB"/>
    <w:rsid w:val="00D815DD"/>
    <w:rsid w:val="00D81F68"/>
    <w:rsid w:val="00D82608"/>
    <w:rsid w:val="00D8345C"/>
    <w:rsid w:val="00D83519"/>
    <w:rsid w:val="00D83975"/>
    <w:rsid w:val="00D84159"/>
    <w:rsid w:val="00D847ED"/>
    <w:rsid w:val="00D85011"/>
    <w:rsid w:val="00D85173"/>
    <w:rsid w:val="00D85518"/>
    <w:rsid w:val="00D859DA"/>
    <w:rsid w:val="00D86587"/>
    <w:rsid w:val="00D91830"/>
    <w:rsid w:val="00D9275E"/>
    <w:rsid w:val="00D9489E"/>
    <w:rsid w:val="00D94EF2"/>
    <w:rsid w:val="00D951E7"/>
    <w:rsid w:val="00D954C2"/>
    <w:rsid w:val="00D961A3"/>
    <w:rsid w:val="00D965FA"/>
    <w:rsid w:val="00D96FAD"/>
    <w:rsid w:val="00D970E2"/>
    <w:rsid w:val="00D9724E"/>
    <w:rsid w:val="00D97A9C"/>
    <w:rsid w:val="00D97B27"/>
    <w:rsid w:val="00D97BF9"/>
    <w:rsid w:val="00DA015F"/>
    <w:rsid w:val="00DA01E7"/>
    <w:rsid w:val="00DA0325"/>
    <w:rsid w:val="00DA10DC"/>
    <w:rsid w:val="00DA1BE2"/>
    <w:rsid w:val="00DA271A"/>
    <w:rsid w:val="00DA2FE8"/>
    <w:rsid w:val="00DA3FD0"/>
    <w:rsid w:val="00DA4202"/>
    <w:rsid w:val="00DA440A"/>
    <w:rsid w:val="00DA47D3"/>
    <w:rsid w:val="00DA491E"/>
    <w:rsid w:val="00DA5177"/>
    <w:rsid w:val="00DA5630"/>
    <w:rsid w:val="00DA5CAF"/>
    <w:rsid w:val="00DA60F6"/>
    <w:rsid w:val="00DA6182"/>
    <w:rsid w:val="00DA61A0"/>
    <w:rsid w:val="00DA6571"/>
    <w:rsid w:val="00DA6776"/>
    <w:rsid w:val="00DB073C"/>
    <w:rsid w:val="00DB119A"/>
    <w:rsid w:val="00DB153E"/>
    <w:rsid w:val="00DB1C1A"/>
    <w:rsid w:val="00DB2855"/>
    <w:rsid w:val="00DB2DE8"/>
    <w:rsid w:val="00DB312D"/>
    <w:rsid w:val="00DB4505"/>
    <w:rsid w:val="00DB4C97"/>
    <w:rsid w:val="00DB4EB7"/>
    <w:rsid w:val="00DB5710"/>
    <w:rsid w:val="00DB5951"/>
    <w:rsid w:val="00DB5C1A"/>
    <w:rsid w:val="00DB5D24"/>
    <w:rsid w:val="00DB5D57"/>
    <w:rsid w:val="00DB65CE"/>
    <w:rsid w:val="00DB6837"/>
    <w:rsid w:val="00DB6F0C"/>
    <w:rsid w:val="00DB72BB"/>
    <w:rsid w:val="00DC0024"/>
    <w:rsid w:val="00DC0DE4"/>
    <w:rsid w:val="00DC18BC"/>
    <w:rsid w:val="00DC23CC"/>
    <w:rsid w:val="00DC29A2"/>
    <w:rsid w:val="00DC3088"/>
    <w:rsid w:val="00DC3245"/>
    <w:rsid w:val="00DC37ED"/>
    <w:rsid w:val="00DC398D"/>
    <w:rsid w:val="00DC47B4"/>
    <w:rsid w:val="00DC49E2"/>
    <w:rsid w:val="00DC521E"/>
    <w:rsid w:val="00DC54B8"/>
    <w:rsid w:val="00DC579F"/>
    <w:rsid w:val="00DC60F6"/>
    <w:rsid w:val="00DC73AB"/>
    <w:rsid w:val="00DC7564"/>
    <w:rsid w:val="00DC7AFB"/>
    <w:rsid w:val="00DD0881"/>
    <w:rsid w:val="00DD1CF6"/>
    <w:rsid w:val="00DD201C"/>
    <w:rsid w:val="00DD23BC"/>
    <w:rsid w:val="00DD24DA"/>
    <w:rsid w:val="00DD297F"/>
    <w:rsid w:val="00DD40D9"/>
    <w:rsid w:val="00DD4AC6"/>
    <w:rsid w:val="00DD76E7"/>
    <w:rsid w:val="00DD7911"/>
    <w:rsid w:val="00DE02D6"/>
    <w:rsid w:val="00DE156E"/>
    <w:rsid w:val="00DE2977"/>
    <w:rsid w:val="00DE317D"/>
    <w:rsid w:val="00DE34B4"/>
    <w:rsid w:val="00DE3A12"/>
    <w:rsid w:val="00DE3C9A"/>
    <w:rsid w:val="00DE5616"/>
    <w:rsid w:val="00DE5F89"/>
    <w:rsid w:val="00DE6661"/>
    <w:rsid w:val="00DE6F7E"/>
    <w:rsid w:val="00DE70EF"/>
    <w:rsid w:val="00DE7490"/>
    <w:rsid w:val="00DF0EC1"/>
    <w:rsid w:val="00DF0FEF"/>
    <w:rsid w:val="00DF17C4"/>
    <w:rsid w:val="00DF22E3"/>
    <w:rsid w:val="00DF338D"/>
    <w:rsid w:val="00DF3D94"/>
    <w:rsid w:val="00DF55DC"/>
    <w:rsid w:val="00DF5D25"/>
    <w:rsid w:val="00DF5E90"/>
    <w:rsid w:val="00DF757B"/>
    <w:rsid w:val="00DF758B"/>
    <w:rsid w:val="00DF760F"/>
    <w:rsid w:val="00DF76DD"/>
    <w:rsid w:val="00E005EC"/>
    <w:rsid w:val="00E00727"/>
    <w:rsid w:val="00E02064"/>
    <w:rsid w:val="00E0231C"/>
    <w:rsid w:val="00E0256D"/>
    <w:rsid w:val="00E028F6"/>
    <w:rsid w:val="00E02CE2"/>
    <w:rsid w:val="00E03769"/>
    <w:rsid w:val="00E0429A"/>
    <w:rsid w:val="00E04D38"/>
    <w:rsid w:val="00E04E69"/>
    <w:rsid w:val="00E05A6A"/>
    <w:rsid w:val="00E05BB7"/>
    <w:rsid w:val="00E06B29"/>
    <w:rsid w:val="00E06DC1"/>
    <w:rsid w:val="00E0737A"/>
    <w:rsid w:val="00E07AB5"/>
    <w:rsid w:val="00E10C3F"/>
    <w:rsid w:val="00E10DF6"/>
    <w:rsid w:val="00E11888"/>
    <w:rsid w:val="00E13002"/>
    <w:rsid w:val="00E13E9D"/>
    <w:rsid w:val="00E14259"/>
    <w:rsid w:val="00E14BC2"/>
    <w:rsid w:val="00E16426"/>
    <w:rsid w:val="00E16576"/>
    <w:rsid w:val="00E166C5"/>
    <w:rsid w:val="00E17446"/>
    <w:rsid w:val="00E17751"/>
    <w:rsid w:val="00E17E78"/>
    <w:rsid w:val="00E20B79"/>
    <w:rsid w:val="00E219E2"/>
    <w:rsid w:val="00E230CF"/>
    <w:rsid w:val="00E23DCE"/>
    <w:rsid w:val="00E240C0"/>
    <w:rsid w:val="00E2419D"/>
    <w:rsid w:val="00E24371"/>
    <w:rsid w:val="00E24735"/>
    <w:rsid w:val="00E262EE"/>
    <w:rsid w:val="00E27292"/>
    <w:rsid w:val="00E27612"/>
    <w:rsid w:val="00E27F09"/>
    <w:rsid w:val="00E303B4"/>
    <w:rsid w:val="00E3054E"/>
    <w:rsid w:val="00E3176C"/>
    <w:rsid w:val="00E31934"/>
    <w:rsid w:val="00E32830"/>
    <w:rsid w:val="00E32883"/>
    <w:rsid w:val="00E3327B"/>
    <w:rsid w:val="00E33638"/>
    <w:rsid w:val="00E34563"/>
    <w:rsid w:val="00E3528A"/>
    <w:rsid w:val="00E35369"/>
    <w:rsid w:val="00E35B83"/>
    <w:rsid w:val="00E362D8"/>
    <w:rsid w:val="00E36EAD"/>
    <w:rsid w:val="00E36F82"/>
    <w:rsid w:val="00E37D68"/>
    <w:rsid w:val="00E37F56"/>
    <w:rsid w:val="00E40298"/>
    <w:rsid w:val="00E40ED5"/>
    <w:rsid w:val="00E411E0"/>
    <w:rsid w:val="00E41721"/>
    <w:rsid w:val="00E42678"/>
    <w:rsid w:val="00E42CD3"/>
    <w:rsid w:val="00E43382"/>
    <w:rsid w:val="00E44705"/>
    <w:rsid w:val="00E45A17"/>
    <w:rsid w:val="00E45B11"/>
    <w:rsid w:val="00E45DCD"/>
    <w:rsid w:val="00E475A2"/>
    <w:rsid w:val="00E5107C"/>
    <w:rsid w:val="00E51B86"/>
    <w:rsid w:val="00E53FC6"/>
    <w:rsid w:val="00E544F3"/>
    <w:rsid w:val="00E54B7D"/>
    <w:rsid w:val="00E55502"/>
    <w:rsid w:val="00E55A8B"/>
    <w:rsid w:val="00E55AE4"/>
    <w:rsid w:val="00E55BC4"/>
    <w:rsid w:val="00E55F7B"/>
    <w:rsid w:val="00E561DE"/>
    <w:rsid w:val="00E571FB"/>
    <w:rsid w:val="00E5722E"/>
    <w:rsid w:val="00E576AE"/>
    <w:rsid w:val="00E61105"/>
    <w:rsid w:val="00E62909"/>
    <w:rsid w:val="00E63D34"/>
    <w:rsid w:val="00E668F7"/>
    <w:rsid w:val="00E66AFB"/>
    <w:rsid w:val="00E66E6D"/>
    <w:rsid w:val="00E675CE"/>
    <w:rsid w:val="00E67A7B"/>
    <w:rsid w:val="00E701CB"/>
    <w:rsid w:val="00E70655"/>
    <w:rsid w:val="00E70C75"/>
    <w:rsid w:val="00E7200C"/>
    <w:rsid w:val="00E72861"/>
    <w:rsid w:val="00E7326D"/>
    <w:rsid w:val="00E742C8"/>
    <w:rsid w:val="00E75AE9"/>
    <w:rsid w:val="00E75BEC"/>
    <w:rsid w:val="00E75E3A"/>
    <w:rsid w:val="00E80142"/>
    <w:rsid w:val="00E80B4F"/>
    <w:rsid w:val="00E80D36"/>
    <w:rsid w:val="00E829AF"/>
    <w:rsid w:val="00E83D0D"/>
    <w:rsid w:val="00E84423"/>
    <w:rsid w:val="00E84EB9"/>
    <w:rsid w:val="00E851DC"/>
    <w:rsid w:val="00E85304"/>
    <w:rsid w:val="00E85E6B"/>
    <w:rsid w:val="00E875A7"/>
    <w:rsid w:val="00E87E9E"/>
    <w:rsid w:val="00E90C7D"/>
    <w:rsid w:val="00E90CF1"/>
    <w:rsid w:val="00E91616"/>
    <w:rsid w:val="00E91821"/>
    <w:rsid w:val="00E91A51"/>
    <w:rsid w:val="00E91CA4"/>
    <w:rsid w:val="00E92539"/>
    <w:rsid w:val="00E92A14"/>
    <w:rsid w:val="00E92F06"/>
    <w:rsid w:val="00E94652"/>
    <w:rsid w:val="00E95ACD"/>
    <w:rsid w:val="00E95B62"/>
    <w:rsid w:val="00E96B3B"/>
    <w:rsid w:val="00E96EA2"/>
    <w:rsid w:val="00E97544"/>
    <w:rsid w:val="00E977EF"/>
    <w:rsid w:val="00EA05F6"/>
    <w:rsid w:val="00EA0B13"/>
    <w:rsid w:val="00EA0F9D"/>
    <w:rsid w:val="00EA18AD"/>
    <w:rsid w:val="00EA1D86"/>
    <w:rsid w:val="00EA213E"/>
    <w:rsid w:val="00EA239D"/>
    <w:rsid w:val="00EA2664"/>
    <w:rsid w:val="00EA5452"/>
    <w:rsid w:val="00EA55E8"/>
    <w:rsid w:val="00EA5B08"/>
    <w:rsid w:val="00EA61B6"/>
    <w:rsid w:val="00EA64C2"/>
    <w:rsid w:val="00EA7493"/>
    <w:rsid w:val="00EB0572"/>
    <w:rsid w:val="00EB11AC"/>
    <w:rsid w:val="00EB145C"/>
    <w:rsid w:val="00EB1698"/>
    <w:rsid w:val="00EB1BF3"/>
    <w:rsid w:val="00EB1D7F"/>
    <w:rsid w:val="00EB1F08"/>
    <w:rsid w:val="00EB25E9"/>
    <w:rsid w:val="00EB370D"/>
    <w:rsid w:val="00EB4BFC"/>
    <w:rsid w:val="00EB52DB"/>
    <w:rsid w:val="00EB599C"/>
    <w:rsid w:val="00EB7034"/>
    <w:rsid w:val="00EB7318"/>
    <w:rsid w:val="00EC011D"/>
    <w:rsid w:val="00EC0A0D"/>
    <w:rsid w:val="00EC254E"/>
    <w:rsid w:val="00EC356D"/>
    <w:rsid w:val="00EC3701"/>
    <w:rsid w:val="00EC3761"/>
    <w:rsid w:val="00EC4201"/>
    <w:rsid w:val="00EC5870"/>
    <w:rsid w:val="00EC5CAE"/>
    <w:rsid w:val="00EC6002"/>
    <w:rsid w:val="00EC64C5"/>
    <w:rsid w:val="00EC7144"/>
    <w:rsid w:val="00EC7A9D"/>
    <w:rsid w:val="00EC7F06"/>
    <w:rsid w:val="00ED05CD"/>
    <w:rsid w:val="00ED0EC5"/>
    <w:rsid w:val="00ED14FE"/>
    <w:rsid w:val="00ED237E"/>
    <w:rsid w:val="00ED3E3A"/>
    <w:rsid w:val="00ED40AE"/>
    <w:rsid w:val="00ED41DC"/>
    <w:rsid w:val="00ED4508"/>
    <w:rsid w:val="00ED4BA9"/>
    <w:rsid w:val="00ED4C07"/>
    <w:rsid w:val="00ED51E4"/>
    <w:rsid w:val="00ED53B3"/>
    <w:rsid w:val="00ED5607"/>
    <w:rsid w:val="00ED67C3"/>
    <w:rsid w:val="00ED7C4F"/>
    <w:rsid w:val="00ED7FB6"/>
    <w:rsid w:val="00EE0AAF"/>
    <w:rsid w:val="00EE1433"/>
    <w:rsid w:val="00EE1E34"/>
    <w:rsid w:val="00EE230E"/>
    <w:rsid w:val="00EE369B"/>
    <w:rsid w:val="00EE3811"/>
    <w:rsid w:val="00EE392C"/>
    <w:rsid w:val="00EE41DF"/>
    <w:rsid w:val="00EE4B81"/>
    <w:rsid w:val="00EE58EB"/>
    <w:rsid w:val="00EE624A"/>
    <w:rsid w:val="00EE69BE"/>
    <w:rsid w:val="00EE721A"/>
    <w:rsid w:val="00EE7DAD"/>
    <w:rsid w:val="00EE7FDC"/>
    <w:rsid w:val="00EF0342"/>
    <w:rsid w:val="00EF05A4"/>
    <w:rsid w:val="00EF08D7"/>
    <w:rsid w:val="00EF2411"/>
    <w:rsid w:val="00EF2B78"/>
    <w:rsid w:val="00EF3440"/>
    <w:rsid w:val="00EF4CDD"/>
    <w:rsid w:val="00EF4CFC"/>
    <w:rsid w:val="00EF4D96"/>
    <w:rsid w:val="00EF6515"/>
    <w:rsid w:val="00EF6932"/>
    <w:rsid w:val="00EF6D7B"/>
    <w:rsid w:val="00EF7762"/>
    <w:rsid w:val="00EF7D7F"/>
    <w:rsid w:val="00EF7DDD"/>
    <w:rsid w:val="00F004DB"/>
    <w:rsid w:val="00F008FD"/>
    <w:rsid w:val="00F017C7"/>
    <w:rsid w:val="00F01984"/>
    <w:rsid w:val="00F02BBE"/>
    <w:rsid w:val="00F030E2"/>
    <w:rsid w:val="00F035FC"/>
    <w:rsid w:val="00F0413F"/>
    <w:rsid w:val="00F04818"/>
    <w:rsid w:val="00F04B53"/>
    <w:rsid w:val="00F06380"/>
    <w:rsid w:val="00F06CD1"/>
    <w:rsid w:val="00F10A8C"/>
    <w:rsid w:val="00F10EA0"/>
    <w:rsid w:val="00F1222C"/>
    <w:rsid w:val="00F123D0"/>
    <w:rsid w:val="00F12648"/>
    <w:rsid w:val="00F13FD2"/>
    <w:rsid w:val="00F140EE"/>
    <w:rsid w:val="00F14524"/>
    <w:rsid w:val="00F1461A"/>
    <w:rsid w:val="00F16CC0"/>
    <w:rsid w:val="00F1722B"/>
    <w:rsid w:val="00F20127"/>
    <w:rsid w:val="00F2049E"/>
    <w:rsid w:val="00F20914"/>
    <w:rsid w:val="00F21458"/>
    <w:rsid w:val="00F21A8D"/>
    <w:rsid w:val="00F22996"/>
    <w:rsid w:val="00F22C64"/>
    <w:rsid w:val="00F238A4"/>
    <w:rsid w:val="00F2445F"/>
    <w:rsid w:val="00F247BF"/>
    <w:rsid w:val="00F25195"/>
    <w:rsid w:val="00F255E3"/>
    <w:rsid w:val="00F26863"/>
    <w:rsid w:val="00F2717B"/>
    <w:rsid w:val="00F3045D"/>
    <w:rsid w:val="00F31EAF"/>
    <w:rsid w:val="00F326E2"/>
    <w:rsid w:val="00F330AF"/>
    <w:rsid w:val="00F331FC"/>
    <w:rsid w:val="00F33C50"/>
    <w:rsid w:val="00F3437E"/>
    <w:rsid w:val="00F34515"/>
    <w:rsid w:val="00F34A45"/>
    <w:rsid w:val="00F356DF"/>
    <w:rsid w:val="00F35DAE"/>
    <w:rsid w:val="00F36C71"/>
    <w:rsid w:val="00F36CB2"/>
    <w:rsid w:val="00F36DD5"/>
    <w:rsid w:val="00F3766D"/>
    <w:rsid w:val="00F37EAD"/>
    <w:rsid w:val="00F37FD4"/>
    <w:rsid w:val="00F40DE6"/>
    <w:rsid w:val="00F4219F"/>
    <w:rsid w:val="00F4281D"/>
    <w:rsid w:val="00F45597"/>
    <w:rsid w:val="00F460ED"/>
    <w:rsid w:val="00F468C9"/>
    <w:rsid w:val="00F47305"/>
    <w:rsid w:val="00F50723"/>
    <w:rsid w:val="00F52228"/>
    <w:rsid w:val="00F53A51"/>
    <w:rsid w:val="00F53ABD"/>
    <w:rsid w:val="00F545CC"/>
    <w:rsid w:val="00F546CE"/>
    <w:rsid w:val="00F55AF2"/>
    <w:rsid w:val="00F566DB"/>
    <w:rsid w:val="00F56AD0"/>
    <w:rsid w:val="00F56B16"/>
    <w:rsid w:val="00F6022D"/>
    <w:rsid w:val="00F60BFC"/>
    <w:rsid w:val="00F6159A"/>
    <w:rsid w:val="00F61AD7"/>
    <w:rsid w:val="00F61B78"/>
    <w:rsid w:val="00F6262C"/>
    <w:rsid w:val="00F62D25"/>
    <w:rsid w:val="00F630A6"/>
    <w:rsid w:val="00F639DD"/>
    <w:rsid w:val="00F63AD0"/>
    <w:rsid w:val="00F6587C"/>
    <w:rsid w:val="00F65AD8"/>
    <w:rsid w:val="00F65EDD"/>
    <w:rsid w:val="00F6605A"/>
    <w:rsid w:val="00F660D8"/>
    <w:rsid w:val="00F6632A"/>
    <w:rsid w:val="00F66A7E"/>
    <w:rsid w:val="00F67515"/>
    <w:rsid w:val="00F675B0"/>
    <w:rsid w:val="00F70C23"/>
    <w:rsid w:val="00F7124A"/>
    <w:rsid w:val="00F715B5"/>
    <w:rsid w:val="00F7190A"/>
    <w:rsid w:val="00F72283"/>
    <w:rsid w:val="00F727CF"/>
    <w:rsid w:val="00F72DD9"/>
    <w:rsid w:val="00F7388B"/>
    <w:rsid w:val="00F739A9"/>
    <w:rsid w:val="00F74019"/>
    <w:rsid w:val="00F75B85"/>
    <w:rsid w:val="00F769E1"/>
    <w:rsid w:val="00F77602"/>
    <w:rsid w:val="00F81B07"/>
    <w:rsid w:val="00F82F12"/>
    <w:rsid w:val="00F830CD"/>
    <w:rsid w:val="00F8426B"/>
    <w:rsid w:val="00F84561"/>
    <w:rsid w:val="00F85893"/>
    <w:rsid w:val="00F858AA"/>
    <w:rsid w:val="00F86DD9"/>
    <w:rsid w:val="00F87FE7"/>
    <w:rsid w:val="00F90749"/>
    <w:rsid w:val="00F92008"/>
    <w:rsid w:val="00F92796"/>
    <w:rsid w:val="00F92C46"/>
    <w:rsid w:val="00F93061"/>
    <w:rsid w:val="00F9356B"/>
    <w:rsid w:val="00F938AE"/>
    <w:rsid w:val="00F940A7"/>
    <w:rsid w:val="00F941BB"/>
    <w:rsid w:val="00F95260"/>
    <w:rsid w:val="00F955C9"/>
    <w:rsid w:val="00F95B69"/>
    <w:rsid w:val="00F960B0"/>
    <w:rsid w:val="00F9610A"/>
    <w:rsid w:val="00F9625C"/>
    <w:rsid w:val="00F97330"/>
    <w:rsid w:val="00F97468"/>
    <w:rsid w:val="00F976A3"/>
    <w:rsid w:val="00FA103A"/>
    <w:rsid w:val="00FA2707"/>
    <w:rsid w:val="00FA2A0C"/>
    <w:rsid w:val="00FA2B0A"/>
    <w:rsid w:val="00FA476E"/>
    <w:rsid w:val="00FA478A"/>
    <w:rsid w:val="00FA4DD7"/>
    <w:rsid w:val="00FA4F6B"/>
    <w:rsid w:val="00FA501E"/>
    <w:rsid w:val="00FA6F58"/>
    <w:rsid w:val="00FB0151"/>
    <w:rsid w:val="00FB0703"/>
    <w:rsid w:val="00FB0A13"/>
    <w:rsid w:val="00FB1674"/>
    <w:rsid w:val="00FB1753"/>
    <w:rsid w:val="00FB183E"/>
    <w:rsid w:val="00FB1C00"/>
    <w:rsid w:val="00FB1E4B"/>
    <w:rsid w:val="00FB1F4F"/>
    <w:rsid w:val="00FB2100"/>
    <w:rsid w:val="00FB283D"/>
    <w:rsid w:val="00FB2A5A"/>
    <w:rsid w:val="00FB3130"/>
    <w:rsid w:val="00FB3D8A"/>
    <w:rsid w:val="00FB40E0"/>
    <w:rsid w:val="00FB4458"/>
    <w:rsid w:val="00FB539F"/>
    <w:rsid w:val="00FB6F73"/>
    <w:rsid w:val="00FB72E9"/>
    <w:rsid w:val="00FB75A7"/>
    <w:rsid w:val="00FB7A67"/>
    <w:rsid w:val="00FC0799"/>
    <w:rsid w:val="00FC0B33"/>
    <w:rsid w:val="00FC1391"/>
    <w:rsid w:val="00FC2EB2"/>
    <w:rsid w:val="00FC35F1"/>
    <w:rsid w:val="00FC4530"/>
    <w:rsid w:val="00FC4AC4"/>
    <w:rsid w:val="00FC586F"/>
    <w:rsid w:val="00FC7CFF"/>
    <w:rsid w:val="00FD07DD"/>
    <w:rsid w:val="00FD0DB5"/>
    <w:rsid w:val="00FD1B9B"/>
    <w:rsid w:val="00FD1BD6"/>
    <w:rsid w:val="00FD3278"/>
    <w:rsid w:val="00FD3E34"/>
    <w:rsid w:val="00FD4ACC"/>
    <w:rsid w:val="00FD4B53"/>
    <w:rsid w:val="00FD4E4C"/>
    <w:rsid w:val="00FD5FD7"/>
    <w:rsid w:val="00FD64F5"/>
    <w:rsid w:val="00FD66AE"/>
    <w:rsid w:val="00FD6750"/>
    <w:rsid w:val="00FD6813"/>
    <w:rsid w:val="00FD7EC5"/>
    <w:rsid w:val="00FE12E3"/>
    <w:rsid w:val="00FE2346"/>
    <w:rsid w:val="00FE2514"/>
    <w:rsid w:val="00FE255C"/>
    <w:rsid w:val="00FE266A"/>
    <w:rsid w:val="00FE27DA"/>
    <w:rsid w:val="00FE27DB"/>
    <w:rsid w:val="00FE2F08"/>
    <w:rsid w:val="00FE3304"/>
    <w:rsid w:val="00FE342A"/>
    <w:rsid w:val="00FE4931"/>
    <w:rsid w:val="00FE5CB1"/>
    <w:rsid w:val="00FE6194"/>
    <w:rsid w:val="00FE6940"/>
    <w:rsid w:val="00FE7531"/>
    <w:rsid w:val="00FF014E"/>
    <w:rsid w:val="00FF0232"/>
    <w:rsid w:val="00FF03AE"/>
    <w:rsid w:val="00FF15FE"/>
    <w:rsid w:val="00FF16B7"/>
    <w:rsid w:val="00FF192B"/>
    <w:rsid w:val="00FF1942"/>
    <w:rsid w:val="00FF2274"/>
    <w:rsid w:val="00FF2E7A"/>
    <w:rsid w:val="00FF2F7E"/>
    <w:rsid w:val="00FF3C56"/>
    <w:rsid w:val="00FF4026"/>
    <w:rsid w:val="00FF4511"/>
    <w:rsid w:val="00FF4FE9"/>
    <w:rsid w:val="00FF5042"/>
    <w:rsid w:val="00FF6BF0"/>
    <w:rsid w:val="00FF745A"/>
    <w:rsid w:val="00FF78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083457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uiPriority="99"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annotation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E6F7E"/>
  </w:style>
  <w:style w:type="paragraph" w:styleId="Naslov1">
    <w:name w:val="heading 1"/>
    <w:aliases w:val="SKLOP_AZ"/>
    <w:basedOn w:val="Navaden"/>
    <w:next w:val="Navaden"/>
    <w:link w:val="Naslov1Znak"/>
    <w:uiPriority w:val="99"/>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uiPriority w:val="99"/>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table" w:customStyle="1" w:styleId="Tabelamrea72">
    <w:name w:val="Tabela – mreža72"/>
    <w:basedOn w:val="Navadnatabela"/>
    <w:next w:val="Tabelamrea"/>
    <w:rsid w:val="00E728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qFormat/>
    <w:rsid w:val="00281A18"/>
    <w:pPr>
      <w:numPr>
        <w:numId w:val="68"/>
      </w:numPr>
      <w:jc w:val="both"/>
    </w:pPr>
    <w:rPr>
      <w:rFonts w:asciiTheme="majorHAnsi" w:hAnsiTheme="majorHAnsi" w:cs="Arial"/>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link w:val="StandardZnak"/>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značevanje,List Paragraph2"/>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B07E2C"/>
    <w:pPr>
      <w:numPr>
        <w:numId w:val="91"/>
      </w:numPr>
      <w:spacing w:before="0" w:after="0"/>
      <w:ind w:left="426"/>
    </w:pPr>
    <w:rPr>
      <w:rFonts w:asciiTheme="majorHAnsi" w:hAnsiTheme="majorHAnsi" w:cstheme="majorHAnsi"/>
      <w:bCs w:val="0"/>
      <w:i w:val="0"/>
      <w:iCs w:val="0"/>
      <w:sz w:val="22"/>
      <w:szCs w:val="22"/>
      <w:u w:val="single"/>
      <w:lang w:val="sl-SI" w:eastAsia="en-US"/>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B07E2C"/>
    <w:rPr>
      <w:rFonts w:asciiTheme="majorHAnsi" w:eastAsia="Times New Roman" w:hAnsiTheme="majorHAnsi" w:cstheme="majorHAnsi"/>
      <w:b/>
      <w:kern w:val="3"/>
      <w:sz w:val="22"/>
      <w:szCs w:val="22"/>
      <w:u w:val="single"/>
      <w:lang w:eastAsia="en-US"/>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21"/>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2"/>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3"/>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značevanje Znak,List Paragraph2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4"/>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5"/>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6"/>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7"/>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8"/>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9"/>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31"/>
      </w:numPr>
      <w:jc w:val="both"/>
    </w:pPr>
    <w:rPr>
      <w:rFonts w:cs="Arial"/>
    </w:rPr>
  </w:style>
  <w:style w:type="paragraph" w:customStyle="1" w:styleId="Slog22">
    <w:name w:val="Slog22"/>
    <w:basedOn w:val="Navaden"/>
    <w:link w:val="Slog22Znak"/>
    <w:qFormat/>
    <w:rsid w:val="00B16456"/>
    <w:pPr>
      <w:numPr>
        <w:numId w:val="32"/>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3"/>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4"/>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5"/>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6"/>
      </w:numPr>
    </w:pPr>
  </w:style>
  <w:style w:type="paragraph" w:customStyle="1" w:styleId="Slog27">
    <w:name w:val="Slog27"/>
    <w:basedOn w:val="Navaden"/>
    <w:link w:val="Slog27Znak"/>
    <w:qFormat/>
    <w:rsid w:val="00630F77"/>
    <w:pPr>
      <w:numPr>
        <w:numId w:val="37"/>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ind w:left="720" w:hanging="360"/>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9"/>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40"/>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2"/>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3"/>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4"/>
      </w:numPr>
    </w:pPr>
    <w:rPr>
      <w:rFonts w:eastAsia="Times New Roman" w:cs="Arial"/>
    </w:rPr>
  </w:style>
  <w:style w:type="paragraph" w:customStyle="1" w:styleId="Slog35">
    <w:name w:val="Slog35"/>
    <w:basedOn w:val="Navaden"/>
    <w:link w:val="Slog35Znak"/>
    <w:qFormat/>
    <w:rsid w:val="00880117"/>
    <w:pPr>
      <w:numPr>
        <w:numId w:val="45"/>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6"/>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7"/>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8"/>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9"/>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50"/>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1"/>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2"/>
      </w:numPr>
      <w:jc w:val="both"/>
    </w:pPr>
    <w:rPr>
      <w:rFonts w:cs="Arial"/>
    </w:rPr>
  </w:style>
  <w:style w:type="paragraph" w:customStyle="1" w:styleId="Slog61">
    <w:name w:val="Slog61"/>
    <w:basedOn w:val="Navaden"/>
    <w:link w:val="Slog61Znak"/>
    <w:qFormat/>
    <w:rsid w:val="00D97A9C"/>
    <w:pPr>
      <w:numPr>
        <w:numId w:val="53"/>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4"/>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5"/>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6"/>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9"/>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60"/>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62"/>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paragraph" w:customStyle="1" w:styleId="Slog44">
    <w:name w:val="Slog44"/>
    <w:basedOn w:val="Navaden"/>
    <w:link w:val="Slog44Znak"/>
    <w:qFormat/>
    <w:rsid w:val="0006419F"/>
    <w:pPr>
      <w:numPr>
        <w:numId w:val="63"/>
      </w:numPr>
      <w:jc w:val="both"/>
    </w:pPr>
    <w:rPr>
      <w:rFonts w:asciiTheme="majorHAnsi" w:hAnsiTheme="majorHAnsi" w:cs="Arial"/>
    </w:rPr>
  </w:style>
  <w:style w:type="paragraph" w:customStyle="1" w:styleId="Slog45">
    <w:name w:val="Slog45"/>
    <w:basedOn w:val="Navaden"/>
    <w:link w:val="Slog45Znak"/>
    <w:qFormat/>
    <w:rsid w:val="008872E2"/>
    <w:pPr>
      <w:numPr>
        <w:numId w:val="64"/>
      </w:numPr>
      <w:jc w:val="both"/>
    </w:pPr>
    <w:rPr>
      <w:rFonts w:asciiTheme="majorHAnsi" w:hAnsiTheme="majorHAnsi" w:cs="Arial"/>
    </w:rPr>
  </w:style>
  <w:style w:type="character" w:customStyle="1" w:styleId="Slog44Znak">
    <w:name w:val="Slog44 Znak"/>
    <w:basedOn w:val="Privzetapisavaodstavka"/>
    <w:link w:val="Slog44"/>
    <w:rsid w:val="0006419F"/>
    <w:rPr>
      <w:rFonts w:asciiTheme="majorHAnsi" w:hAnsiTheme="majorHAnsi" w:cs="Arial"/>
    </w:rPr>
  </w:style>
  <w:style w:type="paragraph" w:customStyle="1" w:styleId="Slog59">
    <w:name w:val="Slog59"/>
    <w:basedOn w:val="Navaden"/>
    <w:link w:val="Slog59Znak"/>
    <w:qFormat/>
    <w:rsid w:val="00D3204F"/>
    <w:pPr>
      <w:numPr>
        <w:numId w:val="65"/>
      </w:numPr>
      <w:tabs>
        <w:tab w:val="left" w:pos="1728"/>
        <w:tab w:val="left" w:pos="7200"/>
      </w:tabs>
      <w:jc w:val="both"/>
    </w:pPr>
    <w:rPr>
      <w:rFonts w:asciiTheme="majorHAnsi" w:eastAsia="Times New Roman" w:hAnsiTheme="majorHAnsi" w:cs="Arial"/>
    </w:rPr>
  </w:style>
  <w:style w:type="character" w:customStyle="1" w:styleId="Slog45Znak">
    <w:name w:val="Slog45 Znak"/>
    <w:basedOn w:val="Privzetapisavaodstavka"/>
    <w:link w:val="Slog45"/>
    <w:rsid w:val="008872E2"/>
    <w:rPr>
      <w:rFonts w:asciiTheme="majorHAnsi" w:hAnsiTheme="majorHAnsi" w:cs="Arial"/>
    </w:rPr>
  </w:style>
  <w:style w:type="character" w:customStyle="1" w:styleId="Slog59Znak">
    <w:name w:val="Slog59 Znak"/>
    <w:basedOn w:val="Privzetapisavaodstavka"/>
    <w:link w:val="Slog59"/>
    <w:rsid w:val="00D3204F"/>
    <w:rPr>
      <w:rFonts w:asciiTheme="majorHAnsi" w:eastAsia="Times New Roman" w:hAnsiTheme="majorHAnsi" w:cs="Arial"/>
    </w:rPr>
  </w:style>
  <w:style w:type="character" w:customStyle="1" w:styleId="StandardZnak">
    <w:name w:val="Standard Znak"/>
    <w:link w:val="Standard"/>
    <w:locked/>
    <w:rsid w:val="00095177"/>
    <w:rPr>
      <w:rFonts w:ascii="Times New Roman" w:eastAsia="Times New Roman" w:hAnsi="Times New Roman" w:cs="Calibri"/>
      <w:kern w:val="3"/>
      <w:sz w:val="24"/>
      <w:lang w:eastAsia="zh-CN"/>
    </w:rPr>
  </w:style>
  <w:style w:type="paragraph" w:customStyle="1" w:styleId="Slog48">
    <w:name w:val="Slog48"/>
    <w:basedOn w:val="Navaden"/>
    <w:qFormat/>
    <w:rsid w:val="0015359D"/>
    <w:pPr>
      <w:numPr>
        <w:numId w:val="71"/>
      </w:numPr>
      <w:tabs>
        <w:tab w:val="left" w:pos="1728"/>
        <w:tab w:val="left" w:pos="7200"/>
      </w:tabs>
      <w:jc w:val="both"/>
    </w:pPr>
    <w:rPr>
      <w:rFonts w:asciiTheme="majorHAnsi" w:eastAsia="Times New Roman" w:hAnsiTheme="majorHAnsi" w:cs="Arial"/>
    </w:rPr>
  </w:style>
  <w:style w:type="table" w:customStyle="1" w:styleId="Tabelamrea13">
    <w:name w:val="Tabela – mreža13"/>
    <w:basedOn w:val="Navadnatabela"/>
    <w:next w:val="Tabelamrea"/>
    <w:uiPriority w:val="59"/>
    <w:rsid w:val="00E45B11"/>
    <w:rPr>
      <w:rFonts w:ascii="Times New Roman" w:eastAsia="Times New Roman" w:hAns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log47">
    <w:name w:val="Slog47"/>
    <w:basedOn w:val="Navaden"/>
    <w:link w:val="Slog47Znak"/>
    <w:qFormat/>
    <w:rsid w:val="003B3087"/>
    <w:pPr>
      <w:numPr>
        <w:numId w:val="72"/>
      </w:numPr>
      <w:jc w:val="both"/>
    </w:pPr>
    <w:rPr>
      <w:rFonts w:asciiTheme="majorHAnsi" w:hAnsiTheme="majorHAnsi" w:cstheme="majorHAnsi"/>
      <w:b/>
      <w:color w:val="C00000"/>
      <w:lang w:eastAsia="en-US"/>
    </w:rPr>
  </w:style>
  <w:style w:type="character" w:customStyle="1" w:styleId="Slog47Znak">
    <w:name w:val="Slog47 Znak"/>
    <w:basedOn w:val="Privzetapisavaodstavka"/>
    <w:link w:val="Slog47"/>
    <w:rsid w:val="003B3087"/>
    <w:rPr>
      <w:rFonts w:asciiTheme="majorHAnsi" w:hAnsiTheme="majorHAnsi" w:cstheme="majorHAnsi"/>
      <w:b/>
      <w:color w:val="C00000"/>
      <w:lang w:eastAsia="en-US"/>
    </w:rPr>
  </w:style>
  <w:style w:type="paragraph" w:customStyle="1" w:styleId="Slog49">
    <w:name w:val="Slog49"/>
    <w:basedOn w:val="Navaden"/>
    <w:link w:val="Slog49Znak"/>
    <w:qFormat/>
    <w:rsid w:val="00CB3DB3"/>
    <w:pPr>
      <w:numPr>
        <w:numId w:val="58"/>
      </w:numPr>
      <w:ind w:right="72"/>
      <w:jc w:val="both"/>
    </w:pPr>
    <w:rPr>
      <w:rFonts w:asciiTheme="majorHAnsi" w:eastAsia="Times New Roman" w:hAnsiTheme="majorHAnsi" w:cstheme="majorHAnsi"/>
      <w:b/>
      <w:bCs/>
    </w:rPr>
  </w:style>
  <w:style w:type="character" w:customStyle="1" w:styleId="Slog49Znak">
    <w:name w:val="Slog49 Znak"/>
    <w:basedOn w:val="Privzetapisavaodstavka"/>
    <w:link w:val="Slog49"/>
    <w:rsid w:val="00CB3DB3"/>
    <w:rPr>
      <w:rFonts w:asciiTheme="majorHAnsi" w:eastAsia="Times New Roman" w:hAnsiTheme="majorHAnsi" w:cstheme="majorHAnsi"/>
      <w:b/>
      <w:bCs/>
    </w:rPr>
  </w:style>
  <w:style w:type="paragraph" w:customStyle="1" w:styleId="Slog50">
    <w:name w:val="Slog50"/>
    <w:basedOn w:val="Navaden"/>
    <w:link w:val="Slog50Znak"/>
    <w:qFormat/>
    <w:rsid w:val="00CB3DB3"/>
    <w:pPr>
      <w:numPr>
        <w:numId w:val="69"/>
      </w:numPr>
    </w:pPr>
  </w:style>
  <w:style w:type="character" w:customStyle="1" w:styleId="Slog50Znak">
    <w:name w:val="Slog50 Znak"/>
    <w:basedOn w:val="Privzetapisavaodstavka"/>
    <w:link w:val="Slog50"/>
    <w:rsid w:val="00CB3DB3"/>
  </w:style>
  <w:style w:type="paragraph" w:customStyle="1" w:styleId="Slog51">
    <w:name w:val="Slog51"/>
    <w:basedOn w:val="Navaden"/>
    <w:link w:val="Slog51Znak"/>
    <w:qFormat/>
    <w:rsid w:val="007D3E2D"/>
    <w:pPr>
      <w:tabs>
        <w:tab w:val="num" w:pos="720"/>
      </w:tabs>
      <w:ind w:left="720" w:hanging="360"/>
      <w:jc w:val="both"/>
    </w:pPr>
    <w:rPr>
      <w:rFonts w:asciiTheme="majorHAnsi" w:hAnsiTheme="majorHAnsi" w:cstheme="majorHAnsi"/>
      <w:b/>
      <w:bCs/>
    </w:rPr>
  </w:style>
  <w:style w:type="character" w:customStyle="1" w:styleId="Slog51Znak">
    <w:name w:val="Slog51 Znak"/>
    <w:basedOn w:val="Privzetapisavaodstavka"/>
    <w:link w:val="Slog51"/>
    <w:rsid w:val="007D3E2D"/>
    <w:rPr>
      <w:rFonts w:asciiTheme="majorHAnsi" w:hAnsiTheme="majorHAnsi" w:cstheme="majorHAnsi"/>
      <w:b/>
      <w:bCs/>
    </w:rPr>
  </w:style>
  <w:style w:type="paragraph" w:customStyle="1" w:styleId="Slog52">
    <w:name w:val="Slog52"/>
    <w:basedOn w:val="Navaden"/>
    <w:link w:val="Slog52Znak"/>
    <w:qFormat/>
    <w:rsid w:val="00D30E64"/>
    <w:pPr>
      <w:ind w:left="360" w:right="72" w:hanging="360"/>
      <w:jc w:val="both"/>
    </w:pPr>
    <w:rPr>
      <w:rFonts w:asciiTheme="majorHAnsi" w:eastAsia="Times New Roman" w:hAnsiTheme="majorHAnsi" w:cstheme="majorHAnsi"/>
      <w:b/>
      <w:bCs/>
    </w:rPr>
  </w:style>
  <w:style w:type="character" w:customStyle="1" w:styleId="Slog52Znak">
    <w:name w:val="Slog52 Znak"/>
    <w:basedOn w:val="Privzetapisavaodstavka"/>
    <w:link w:val="Slog52"/>
    <w:rsid w:val="00D30E64"/>
    <w:rPr>
      <w:rFonts w:asciiTheme="majorHAnsi" w:eastAsia="Times New Roman" w:hAnsiTheme="majorHAnsi" w:cstheme="majorHAnsi"/>
      <w:b/>
      <w:bCs/>
    </w:rPr>
  </w:style>
  <w:style w:type="paragraph" w:customStyle="1" w:styleId="Slog53">
    <w:name w:val="Slog53"/>
    <w:basedOn w:val="Navaden"/>
    <w:qFormat/>
    <w:rsid w:val="00D30E64"/>
    <w:rPr>
      <w:b/>
      <w:bCs/>
    </w:rPr>
  </w:style>
  <w:style w:type="paragraph" w:customStyle="1" w:styleId="Slog54">
    <w:name w:val="Slog54"/>
    <w:basedOn w:val="Navaden"/>
    <w:link w:val="Slog54Znak"/>
    <w:qFormat/>
    <w:rsid w:val="0064767D"/>
    <w:pPr>
      <w:numPr>
        <w:numId w:val="70"/>
      </w:numPr>
      <w:jc w:val="both"/>
    </w:pPr>
    <w:rPr>
      <w:rFonts w:asciiTheme="majorHAnsi" w:hAnsiTheme="majorHAnsi" w:cstheme="majorHAnsi"/>
      <w:b/>
      <w:bCs/>
    </w:rPr>
  </w:style>
  <w:style w:type="character" w:customStyle="1" w:styleId="Slog54Znak">
    <w:name w:val="Slog54 Znak"/>
    <w:basedOn w:val="Privzetapisavaodstavka"/>
    <w:link w:val="Slog54"/>
    <w:rsid w:val="0064767D"/>
    <w:rPr>
      <w:rFonts w:asciiTheme="majorHAnsi" w:hAnsiTheme="majorHAnsi" w:cstheme="majorHAnsi"/>
      <w:b/>
      <w:bCs/>
    </w:rPr>
  </w:style>
  <w:style w:type="paragraph" w:customStyle="1" w:styleId="Slog56">
    <w:name w:val="Slog56"/>
    <w:basedOn w:val="Navaden"/>
    <w:link w:val="Slog56Znak"/>
    <w:qFormat/>
    <w:rsid w:val="00EF0342"/>
    <w:pPr>
      <w:numPr>
        <w:numId w:val="38"/>
      </w:numPr>
    </w:pPr>
    <w:rPr>
      <w:rFonts w:asciiTheme="majorHAnsi" w:hAnsiTheme="majorHAnsi" w:cstheme="majorHAnsi"/>
    </w:rPr>
  </w:style>
  <w:style w:type="character" w:customStyle="1" w:styleId="Slog56Znak">
    <w:name w:val="Slog56 Znak"/>
    <w:basedOn w:val="Privzetapisavaodstavka"/>
    <w:link w:val="Slog56"/>
    <w:rsid w:val="00EF0342"/>
    <w:rPr>
      <w:rFonts w:asciiTheme="majorHAnsi" w:hAnsiTheme="majorHAnsi" w:cstheme="majorHAnsi"/>
    </w:rPr>
  </w:style>
  <w:style w:type="paragraph" w:customStyle="1" w:styleId="Slog57">
    <w:name w:val="Slog57"/>
    <w:basedOn w:val="Navaden"/>
    <w:link w:val="Slog57Znak"/>
    <w:qFormat/>
    <w:rsid w:val="00EF0342"/>
    <w:pPr>
      <w:ind w:left="720" w:hanging="360"/>
    </w:pPr>
  </w:style>
  <w:style w:type="character" w:customStyle="1" w:styleId="Slog57Znak">
    <w:name w:val="Slog57 Znak"/>
    <w:basedOn w:val="Privzetapisavaodstavka"/>
    <w:link w:val="Slog57"/>
    <w:rsid w:val="00EF0342"/>
  </w:style>
  <w:style w:type="paragraph" w:customStyle="1" w:styleId="Slog58">
    <w:name w:val="Slog58"/>
    <w:basedOn w:val="Navaden"/>
    <w:link w:val="Slog58Znak"/>
    <w:qFormat/>
    <w:rsid w:val="00FE3304"/>
    <w:pPr>
      <w:numPr>
        <w:numId w:val="74"/>
      </w:numPr>
      <w:jc w:val="both"/>
    </w:pPr>
    <w:rPr>
      <w:rFonts w:asciiTheme="majorHAnsi" w:hAnsiTheme="majorHAnsi" w:cstheme="majorHAnsi"/>
    </w:rPr>
  </w:style>
  <w:style w:type="character" w:customStyle="1" w:styleId="Slog58Znak">
    <w:name w:val="Slog58 Znak"/>
    <w:basedOn w:val="Privzetapisavaodstavka"/>
    <w:link w:val="Slog58"/>
    <w:rsid w:val="00FE3304"/>
    <w:rPr>
      <w:rFonts w:asciiTheme="majorHAnsi" w:hAnsiTheme="majorHAnsi" w:cstheme="majorHAnsi"/>
    </w:rPr>
  </w:style>
  <w:style w:type="character" w:customStyle="1" w:styleId="Nerazreenaomemba1">
    <w:name w:val="Nerazrešena omemba1"/>
    <w:basedOn w:val="Privzetapisavaodstavka"/>
    <w:uiPriority w:val="99"/>
    <w:semiHidden/>
    <w:unhideWhenUsed/>
    <w:rsid w:val="00987D6C"/>
    <w:rPr>
      <w:color w:val="605E5C"/>
      <w:shd w:val="clear" w:color="auto" w:fill="E1DFDD"/>
    </w:rPr>
  </w:style>
  <w:style w:type="paragraph" w:customStyle="1" w:styleId="Slog62">
    <w:name w:val="Slog62"/>
    <w:basedOn w:val="Navaden"/>
    <w:link w:val="Slog62Znak"/>
    <w:qFormat/>
    <w:rsid w:val="00BD50B6"/>
    <w:pPr>
      <w:numPr>
        <w:numId w:val="75"/>
      </w:numPr>
      <w:jc w:val="both"/>
    </w:pPr>
    <w:rPr>
      <w:rFonts w:asciiTheme="majorHAnsi" w:hAnsiTheme="majorHAnsi" w:cstheme="majorHAnsi"/>
      <w:color w:val="FF0000"/>
    </w:rPr>
  </w:style>
  <w:style w:type="character" w:customStyle="1" w:styleId="Slog62Znak">
    <w:name w:val="Slog62 Znak"/>
    <w:basedOn w:val="Privzetapisavaodstavka"/>
    <w:link w:val="Slog62"/>
    <w:rsid w:val="00BD50B6"/>
    <w:rPr>
      <w:rFonts w:asciiTheme="majorHAnsi" w:hAnsiTheme="majorHAnsi" w:cstheme="majorHAnsi"/>
      <w:color w:val="FF0000"/>
    </w:rPr>
  </w:style>
  <w:style w:type="paragraph" w:customStyle="1" w:styleId="Slog63">
    <w:name w:val="Slog63"/>
    <w:basedOn w:val="Navaden"/>
    <w:link w:val="Slog63Znak"/>
    <w:qFormat/>
    <w:rsid w:val="00773091"/>
    <w:pPr>
      <w:numPr>
        <w:numId w:val="76"/>
      </w:numPr>
      <w:tabs>
        <w:tab w:val="left" w:pos="1728"/>
        <w:tab w:val="left" w:pos="7200"/>
      </w:tabs>
      <w:jc w:val="both"/>
    </w:pPr>
    <w:rPr>
      <w:rFonts w:asciiTheme="majorHAnsi" w:hAnsiTheme="majorHAnsi" w:cstheme="majorHAnsi"/>
      <w:color w:val="FF0000"/>
      <w:lang w:eastAsia="ar-SA"/>
    </w:rPr>
  </w:style>
  <w:style w:type="character" w:customStyle="1" w:styleId="Slog63Znak">
    <w:name w:val="Slog63 Znak"/>
    <w:basedOn w:val="Privzetapisavaodstavka"/>
    <w:link w:val="Slog63"/>
    <w:rsid w:val="00773091"/>
    <w:rPr>
      <w:rFonts w:asciiTheme="majorHAnsi" w:hAnsiTheme="majorHAnsi" w:cstheme="majorHAnsi"/>
      <w:color w:val="FF0000"/>
      <w:lang w:eastAsia="ar-SA"/>
    </w:rPr>
  </w:style>
  <w:style w:type="paragraph" w:customStyle="1" w:styleId="Slog64">
    <w:name w:val="Slog64"/>
    <w:basedOn w:val="Navaden"/>
    <w:link w:val="Slog64Znak"/>
    <w:qFormat/>
    <w:rsid w:val="0053223D"/>
    <w:pPr>
      <w:numPr>
        <w:numId w:val="77"/>
      </w:numPr>
      <w:tabs>
        <w:tab w:val="left" w:pos="1728"/>
        <w:tab w:val="left" w:pos="7200"/>
      </w:tabs>
      <w:jc w:val="both"/>
    </w:pPr>
    <w:rPr>
      <w:rFonts w:asciiTheme="majorHAnsi" w:eastAsia="Times New Roman" w:hAnsiTheme="majorHAnsi" w:cstheme="majorHAnsi"/>
      <w:color w:val="FF0000"/>
    </w:rPr>
  </w:style>
  <w:style w:type="character" w:customStyle="1" w:styleId="Slog64Znak">
    <w:name w:val="Slog64 Znak"/>
    <w:basedOn w:val="Privzetapisavaodstavka"/>
    <w:link w:val="Slog64"/>
    <w:rsid w:val="0053223D"/>
    <w:rPr>
      <w:rFonts w:asciiTheme="majorHAnsi" w:eastAsia="Times New Roman" w:hAnsiTheme="majorHAnsi" w:cstheme="majorHAnsi"/>
      <w:color w:val="FF0000"/>
    </w:rPr>
  </w:style>
  <w:style w:type="paragraph" w:customStyle="1" w:styleId="Slog65">
    <w:name w:val="Slog65"/>
    <w:basedOn w:val="Navaden"/>
    <w:link w:val="Slog65Znak"/>
    <w:qFormat/>
    <w:rsid w:val="003751A0"/>
    <w:pPr>
      <w:numPr>
        <w:numId w:val="79"/>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3751A0"/>
    <w:rPr>
      <w:rFonts w:asciiTheme="majorHAnsi" w:eastAsia="Times New Roman" w:hAnsiTheme="majorHAnsi" w:cstheme="majorHAnsi"/>
    </w:rPr>
  </w:style>
  <w:style w:type="paragraph" w:customStyle="1" w:styleId="Slog66">
    <w:name w:val="Slog66"/>
    <w:basedOn w:val="Navaden"/>
    <w:link w:val="Slog66Znak"/>
    <w:qFormat/>
    <w:rsid w:val="0093194F"/>
    <w:pPr>
      <w:numPr>
        <w:numId w:val="66"/>
      </w:numPr>
      <w:jc w:val="both"/>
    </w:pPr>
    <w:rPr>
      <w:rFonts w:asciiTheme="majorHAnsi" w:eastAsia="Times New Roman" w:hAnsiTheme="majorHAnsi" w:cs="Arial"/>
      <w:b/>
      <w:bCs/>
    </w:rPr>
  </w:style>
  <w:style w:type="character" w:customStyle="1" w:styleId="Slog66Znak">
    <w:name w:val="Slog66 Znak"/>
    <w:basedOn w:val="Privzetapisavaodstavka"/>
    <w:link w:val="Slog66"/>
    <w:rsid w:val="0093194F"/>
    <w:rPr>
      <w:rFonts w:asciiTheme="majorHAnsi" w:eastAsia="Times New Roman" w:hAnsiTheme="majorHAnsi" w:cs="Arial"/>
      <w:b/>
      <w:bCs/>
    </w:rPr>
  </w:style>
  <w:style w:type="paragraph" w:customStyle="1" w:styleId="Slog67">
    <w:name w:val="Slog67"/>
    <w:basedOn w:val="Navaden"/>
    <w:link w:val="Slog67Znak"/>
    <w:qFormat/>
    <w:rsid w:val="00510B51"/>
    <w:pPr>
      <w:numPr>
        <w:numId w:val="81"/>
      </w:numPr>
      <w:jc w:val="both"/>
    </w:pPr>
    <w:rPr>
      <w:rFonts w:asciiTheme="majorHAnsi" w:hAnsiTheme="majorHAnsi" w:cstheme="majorHAnsi"/>
    </w:rPr>
  </w:style>
  <w:style w:type="character" w:customStyle="1" w:styleId="Slog67Znak">
    <w:name w:val="Slog67 Znak"/>
    <w:basedOn w:val="Privzetapisavaodstavka"/>
    <w:link w:val="Slog67"/>
    <w:rsid w:val="00510B51"/>
    <w:rPr>
      <w:rFonts w:asciiTheme="majorHAnsi" w:hAnsiTheme="majorHAnsi" w:cstheme="majorHAnsi"/>
    </w:rPr>
  </w:style>
  <w:style w:type="table" w:customStyle="1" w:styleId="Tabelamrea14">
    <w:name w:val="Tabela – mreža14"/>
    <w:basedOn w:val="Navadnatabela"/>
    <w:next w:val="Tabelamrea"/>
    <w:rsid w:val="0052608D"/>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9">
    <w:name w:val="Slog69"/>
    <w:basedOn w:val="Navaden"/>
    <w:link w:val="Slog69Znak"/>
    <w:qFormat/>
    <w:rsid w:val="00314361"/>
    <w:pPr>
      <w:numPr>
        <w:numId w:val="82"/>
      </w:numPr>
      <w:jc w:val="both"/>
    </w:pPr>
    <w:rPr>
      <w:rFonts w:asciiTheme="majorHAnsi" w:hAnsiTheme="majorHAnsi" w:cstheme="majorHAnsi"/>
      <w:color w:val="FF0000"/>
      <w:lang w:eastAsia="zh-CN"/>
    </w:rPr>
  </w:style>
  <w:style w:type="character" w:customStyle="1" w:styleId="Slog69Znak">
    <w:name w:val="Slog69 Znak"/>
    <w:basedOn w:val="Privzetapisavaodstavka"/>
    <w:link w:val="Slog69"/>
    <w:rsid w:val="00314361"/>
    <w:rPr>
      <w:rFonts w:asciiTheme="majorHAnsi" w:hAnsiTheme="majorHAnsi" w:cstheme="majorHAnsi"/>
      <w:color w:val="FF0000"/>
      <w:lang w:eastAsia="zh-CN"/>
    </w:rPr>
  </w:style>
  <w:style w:type="paragraph" w:customStyle="1" w:styleId="Slog70">
    <w:name w:val="Slog70"/>
    <w:basedOn w:val="Navaden"/>
    <w:link w:val="Slog70Znak"/>
    <w:qFormat/>
    <w:rsid w:val="00851288"/>
    <w:pPr>
      <w:numPr>
        <w:numId w:val="83"/>
      </w:numPr>
      <w:jc w:val="both"/>
    </w:pPr>
    <w:rPr>
      <w:rFonts w:asciiTheme="majorHAnsi" w:hAnsiTheme="majorHAnsi" w:cstheme="majorHAnsi"/>
    </w:rPr>
  </w:style>
  <w:style w:type="character" w:customStyle="1" w:styleId="Slog70Znak">
    <w:name w:val="Slog70 Znak"/>
    <w:basedOn w:val="Privzetapisavaodstavka"/>
    <w:link w:val="Slog70"/>
    <w:rsid w:val="00851288"/>
    <w:rPr>
      <w:rFonts w:asciiTheme="majorHAnsi" w:hAnsiTheme="majorHAnsi" w:cstheme="majorHAnsi"/>
    </w:rPr>
  </w:style>
  <w:style w:type="paragraph" w:customStyle="1" w:styleId="Slog71">
    <w:name w:val="Slog71"/>
    <w:basedOn w:val="Navaden"/>
    <w:link w:val="Slog71Znak"/>
    <w:qFormat/>
    <w:rsid w:val="005B012C"/>
  </w:style>
  <w:style w:type="character" w:customStyle="1" w:styleId="Slog71Znak">
    <w:name w:val="Slog71 Znak"/>
    <w:basedOn w:val="Privzetapisavaodstavka"/>
    <w:link w:val="Slog71"/>
    <w:rsid w:val="005B012C"/>
  </w:style>
  <w:style w:type="character" w:styleId="Nerazreenaomemba">
    <w:name w:val="Unresolved Mention"/>
    <w:basedOn w:val="Privzetapisavaodstavka"/>
    <w:uiPriority w:val="99"/>
    <w:semiHidden/>
    <w:unhideWhenUsed/>
    <w:rsid w:val="00AD6795"/>
    <w:rPr>
      <w:color w:val="605E5C"/>
      <w:shd w:val="clear" w:color="auto" w:fill="E1DFDD"/>
    </w:rPr>
  </w:style>
  <w:style w:type="table" w:customStyle="1" w:styleId="Tabelamrea15">
    <w:name w:val="Tabela – mreža15"/>
    <w:basedOn w:val="Navadnatabela"/>
    <w:next w:val="Tabelamrea"/>
    <w:rsid w:val="00F356D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F356D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00">
    <w:name w:val="Slog100"/>
    <w:basedOn w:val="Navaden"/>
    <w:link w:val="Slog100Znak"/>
    <w:qFormat/>
    <w:rsid w:val="0095100B"/>
    <w:pPr>
      <w:numPr>
        <w:numId w:val="84"/>
      </w:numPr>
      <w:jc w:val="both"/>
    </w:pPr>
    <w:rPr>
      <w:rFonts w:asciiTheme="majorHAnsi" w:hAnsiTheme="majorHAnsi" w:cs="Arial"/>
    </w:rPr>
  </w:style>
  <w:style w:type="character" w:customStyle="1" w:styleId="Slog100Znak">
    <w:name w:val="Slog100 Znak"/>
    <w:basedOn w:val="Privzetapisavaodstavka"/>
    <w:link w:val="Slog100"/>
    <w:rsid w:val="0095100B"/>
    <w:rPr>
      <w:rFonts w:asciiTheme="majorHAnsi" w:hAnsiTheme="majorHAnsi" w:cs="Arial"/>
    </w:rPr>
  </w:style>
  <w:style w:type="paragraph" w:customStyle="1" w:styleId="Slog72">
    <w:name w:val="Slog72"/>
    <w:basedOn w:val="Navaden"/>
    <w:link w:val="Slog72Znak"/>
    <w:qFormat/>
    <w:rsid w:val="00B9653E"/>
  </w:style>
  <w:style w:type="character" w:customStyle="1" w:styleId="Slog72Znak">
    <w:name w:val="Slog72 Znak"/>
    <w:basedOn w:val="Privzetapisavaodstavka"/>
    <w:link w:val="Slog72"/>
    <w:rsid w:val="00B9653E"/>
  </w:style>
  <w:style w:type="table" w:customStyle="1" w:styleId="Tabelamrea17">
    <w:name w:val="Tabela – mreža17"/>
    <w:basedOn w:val="Navadnatabela"/>
    <w:next w:val="Tabelamrea"/>
    <w:rsid w:val="00DC18B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899631529">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06034473">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2808291">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app/uploads/2023/03/Navodila_za_komuniciranje_EKP_2021-27_Podpisano.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Besedilooznabemesta"/>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Republika">
    <w:altName w:val="Calibri"/>
    <w:charset w:val="EE"/>
    <w:family w:val="auto"/>
    <w:pitch w:val="variable"/>
    <w:sig w:usb0="A00000FF" w:usb1="4000205B" w:usb2="00000000" w:usb3="00000000" w:csb0="00000093" w:csb1="00000000"/>
  </w:font>
  <w:font w:name="Republika Bold">
    <w:altName w:val="Courier New"/>
    <w:charset w:val="00"/>
    <w:family w:val="auto"/>
    <w:pitch w:val="variable"/>
    <w:sig w:usb0="03000000"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3ABB"/>
    <w:rsid w:val="00050D19"/>
    <w:rsid w:val="000A05DA"/>
    <w:rsid w:val="000B6A5F"/>
    <w:rsid w:val="000D59FF"/>
    <w:rsid w:val="000E6572"/>
    <w:rsid w:val="000F7F6E"/>
    <w:rsid w:val="0010421F"/>
    <w:rsid w:val="001057EC"/>
    <w:rsid w:val="00106C6B"/>
    <w:rsid w:val="001441D2"/>
    <w:rsid w:val="00145C13"/>
    <w:rsid w:val="00153F60"/>
    <w:rsid w:val="00154B4F"/>
    <w:rsid w:val="00195C09"/>
    <w:rsid w:val="001A6357"/>
    <w:rsid w:val="001C5AA1"/>
    <w:rsid w:val="001F5495"/>
    <w:rsid w:val="00240180"/>
    <w:rsid w:val="00256287"/>
    <w:rsid w:val="00287C2F"/>
    <w:rsid w:val="002C3ABB"/>
    <w:rsid w:val="002E62EE"/>
    <w:rsid w:val="002E68CB"/>
    <w:rsid w:val="002F2704"/>
    <w:rsid w:val="00304C83"/>
    <w:rsid w:val="00391E2D"/>
    <w:rsid w:val="003B2706"/>
    <w:rsid w:val="003C45AA"/>
    <w:rsid w:val="003D4B2E"/>
    <w:rsid w:val="00407334"/>
    <w:rsid w:val="00480640"/>
    <w:rsid w:val="00494E87"/>
    <w:rsid w:val="004A2FD6"/>
    <w:rsid w:val="00501777"/>
    <w:rsid w:val="005278D8"/>
    <w:rsid w:val="005374A5"/>
    <w:rsid w:val="005D2425"/>
    <w:rsid w:val="00617951"/>
    <w:rsid w:val="0067028C"/>
    <w:rsid w:val="0072277B"/>
    <w:rsid w:val="007724B5"/>
    <w:rsid w:val="00787AAC"/>
    <w:rsid w:val="00793DB7"/>
    <w:rsid w:val="007A1306"/>
    <w:rsid w:val="007A17B2"/>
    <w:rsid w:val="007B1D0F"/>
    <w:rsid w:val="007C1DCD"/>
    <w:rsid w:val="007C2916"/>
    <w:rsid w:val="0080359C"/>
    <w:rsid w:val="00826774"/>
    <w:rsid w:val="008B4E46"/>
    <w:rsid w:val="008C14D7"/>
    <w:rsid w:val="008F0DFA"/>
    <w:rsid w:val="00930818"/>
    <w:rsid w:val="00984CE6"/>
    <w:rsid w:val="009C4AD5"/>
    <w:rsid w:val="00A11519"/>
    <w:rsid w:val="00A2157B"/>
    <w:rsid w:val="00A27BAB"/>
    <w:rsid w:val="00A34EF3"/>
    <w:rsid w:val="00A44A41"/>
    <w:rsid w:val="00A65F6B"/>
    <w:rsid w:val="00A67EA5"/>
    <w:rsid w:val="00A76C71"/>
    <w:rsid w:val="00AC439D"/>
    <w:rsid w:val="00AE0C1B"/>
    <w:rsid w:val="00AF2CFB"/>
    <w:rsid w:val="00B01412"/>
    <w:rsid w:val="00B0279A"/>
    <w:rsid w:val="00B24148"/>
    <w:rsid w:val="00B25AFF"/>
    <w:rsid w:val="00B32685"/>
    <w:rsid w:val="00B450E8"/>
    <w:rsid w:val="00B4623A"/>
    <w:rsid w:val="00B54935"/>
    <w:rsid w:val="00B630CE"/>
    <w:rsid w:val="00B73E2B"/>
    <w:rsid w:val="00B872F8"/>
    <w:rsid w:val="00BB5844"/>
    <w:rsid w:val="00BD0B7B"/>
    <w:rsid w:val="00BD107D"/>
    <w:rsid w:val="00C66761"/>
    <w:rsid w:val="00CE0C8B"/>
    <w:rsid w:val="00D0047A"/>
    <w:rsid w:val="00D23743"/>
    <w:rsid w:val="00D5350D"/>
    <w:rsid w:val="00D726FB"/>
    <w:rsid w:val="00D75101"/>
    <w:rsid w:val="00DA34DD"/>
    <w:rsid w:val="00DB24D6"/>
    <w:rsid w:val="00DB312D"/>
    <w:rsid w:val="00DC27C6"/>
    <w:rsid w:val="00DD201C"/>
    <w:rsid w:val="00E05713"/>
    <w:rsid w:val="00E206F3"/>
    <w:rsid w:val="00E20B79"/>
    <w:rsid w:val="00E3222E"/>
    <w:rsid w:val="00E35B83"/>
    <w:rsid w:val="00E3735A"/>
    <w:rsid w:val="00E5722E"/>
    <w:rsid w:val="00E85D31"/>
    <w:rsid w:val="00EA11A5"/>
    <w:rsid w:val="00EE01C5"/>
    <w:rsid w:val="00EE4303"/>
    <w:rsid w:val="00F754AF"/>
    <w:rsid w:val="00F84561"/>
    <w:rsid w:val="00F85149"/>
    <w:rsid w:val="00FC2E87"/>
    <w:rsid w:val="00FD46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95C09"/>
    <w:rPr>
      <w:color w:val="808080"/>
    </w:rPr>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8CA454-0540-4223-A8BD-E096D03DC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31</Pages>
  <Words>9652</Words>
  <Characters>55019</Characters>
  <Application>Microsoft Office Word</Application>
  <DocSecurity>0</DocSecurity>
  <Lines>458</Lines>
  <Paragraphs>129</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64542</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58</cp:revision>
  <cp:lastPrinted>2024-06-18T07:45:00Z</cp:lastPrinted>
  <dcterms:created xsi:type="dcterms:W3CDTF">2026-03-10T08:52:00Z</dcterms:created>
  <dcterms:modified xsi:type="dcterms:W3CDTF">2026-06-02T11:12:00Z</dcterms:modified>
</cp:coreProperties>
</file>